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0C2DF898"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4335D0">
        <w:rPr>
          <w:b/>
          <w:bCs/>
          <w:sz w:val="26"/>
          <w:szCs w:val="26"/>
          <w:u w:val="single"/>
        </w:rPr>
        <w:t>October 1</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7BA21F44" w14:textId="761C926D" w:rsidR="004335D0" w:rsidRPr="004335D0" w:rsidRDefault="004335D0" w:rsidP="004335D0">
      <w:pPr>
        <w:jc w:val="center"/>
        <w:rPr>
          <w:rFonts w:ascii="Cambria" w:hAnsi="Cambria"/>
          <w:b/>
          <w:bCs/>
          <w:sz w:val="28"/>
          <w:szCs w:val="28"/>
        </w:rPr>
      </w:pPr>
      <w:r w:rsidRPr="004335D0">
        <w:rPr>
          <w:rFonts w:ascii="Cambria" w:hAnsi="Cambria"/>
          <w:b/>
          <w:bCs/>
          <w:sz w:val="28"/>
          <w:szCs w:val="28"/>
        </w:rPr>
        <w:t>Teachings About The Kingdom Of Heaven</w:t>
      </w:r>
    </w:p>
    <w:p w14:paraId="15967482" w14:textId="77777777" w:rsidR="004335D0" w:rsidRPr="00D43C27" w:rsidRDefault="004335D0" w:rsidP="004335D0">
      <w:pPr>
        <w:jc w:val="center"/>
        <w:rPr>
          <w:rFonts w:ascii="Cambria" w:hAnsi="Cambria"/>
        </w:rPr>
      </w:pPr>
      <w:r w:rsidRPr="00D43C27">
        <w:rPr>
          <w:rFonts w:ascii="Cambria" w:hAnsi="Cambria"/>
        </w:rPr>
        <w:t>Matthew 13:24-</w:t>
      </w:r>
      <w:r>
        <w:rPr>
          <w:rFonts w:ascii="Cambria" w:hAnsi="Cambria"/>
        </w:rPr>
        <w:t>35</w:t>
      </w:r>
    </w:p>
    <w:p w14:paraId="48005BFE" w14:textId="77777777" w:rsidR="004335D0" w:rsidRPr="00D43C27" w:rsidRDefault="004335D0" w:rsidP="004335D0">
      <w:pPr>
        <w:jc w:val="center"/>
        <w:rPr>
          <w:rFonts w:ascii="Cambria" w:hAnsi="Cambria"/>
        </w:rPr>
      </w:pPr>
    </w:p>
    <w:p w14:paraId="50D60506" w14:textId="6D388602" w:rsidR="004335D0" w:rsidRPr="00D43C27" w:rsidRDefault="004335D0" w:rsidP="004335D0">
      <w:pPr>
        <w:rPr>
          <w:rFonts w:ascii="Cambria" w:hAnsi="Cambria"/>
        </w:rPr>
      </w:pPr>
      <w:r w:rsidRPr="00D43C27">
        <w:rPr>
          <w:rFonts w:ascii="Cambria" w:hAnsi="Cambria"/>
          <w:b/>
          <w:bCs/>
        </w:rPr>
        <w:t>Key Truth:</w:t>
      </w:r>
      <w:r w:rsidRPr="00D43C27">
        <w:rPr>
          <w:rFonts w:ascii="Cambria" w:hAnsi="Cambria"/>
        </w:rPr>
        <w:t xml:space="preserve"> </w:t>
      </w:r>
      <w:proofErr w:type="gramStart"/>
      <w:r w:rsidRPr="00D43C27">
        <w:rPr>
          <w:rFonts w:ascii="Cambria" w:hAnsi="Cambria"/>
        </w:rPr>
        <w:t>As long as</w:t>
      </w:r>
      <w:proofErr w:type="gramEnd"/>
      <w:r w:rsidRPr="00D43C27">
        <w:rPr>
          <w:rFonts w:ascii="Cambria" w:hAnsi="Cambria"/>
        </w:rPr>
        <w:t xml:space="preserve"> we are in th</w:t>
      </w:r>
      <w:r>
        <w:rPr>
          <w:rFonts w:ascii="Cambria" w:hAnsi="Cambria"/>
        </w:rPr>
        <w:t>e</w:t>
      </w:r>
      <w:r w:rsidRPr="00D43C27">
        <w:rPr>
          <w:rFonts w:ascii="Cambria" w:hAnsi="Cambria"/>
        </w:rPr>
        <w:t xml:space="preserve"> world</w:t>
      </w:r>
      <w:r w:rsidR="00C05A5B">
        <w:rPr>
          <w:rFonts w:ascii="Cambria" w:hAnsi="Cambria"/>
        </w:rPr>
        <w:t>,</w:t>
      </w:r>
      <w:r w:rsidRPr="00D43C27">
        <w:rPr>
          <w:rFonts w:ascii="Cambria" w:hAnsi="Cambria"/>
        </w:rPr>
        <w:t xml:space="preserve"> </w:t>
      </w:r>
      <w:r w:rsidRPr="00C61DB9">
        <w:rPr>
          <w:rFonts w:ascii="Cambria" w:hAnsi="Cambria"/>
          <w:u w:val="single"/>
        </w:rPr>
        <w:t>good</w:t>
      </w:r>
      <w:r w:rsidRPr="00D43C27">
        <w:rPr>
          <w:rFonts w:ascii="Cambria" w:hAnsi="Cambria"/>
        </w:rPr>
        <w:t xml:space="preserve"> and </w:t>
      </w:r>
      <w:r w:rsidRPr="00C61DB9">
        <w:rPr>
          <w:rFonts w:ascii="Cambria" w:hAnsi="Cambria"/>
          <w:u w:val="single"/>
        </w:rPr>
        <w:t>evil</w:t>
      </w:r>
      <w:r w:rsidRPr="00D43C27">
        <w:rPr>
          <w:rFonts w:ascii="Cambria" w:hAnsi="Cambria"/>
        </w:rPr>
        <w:t xml:space="preserve"> will </w:t>
      </w:r>
      <w:r w:rsidRPr="00C61DB9">
        <w:rPr>
          <w:rFonts w:ascii="Cambria" w:hAnsi="Cambria"/>
        </w:rPr>
        <w:t>reside</w:t>
      </w:r>
      <w:r w:rsidRPr="00D43C27">
        <w:rPr>
          <w:rFonts w:ascii="Cambria" w:hAnsi="Cambria"/>
        </w:rPr>
        <w:t xml:space="preserve"> together. </w:t>
      </w:r>
      <w:r w:rsidR="00C05A5B">
        <w:rPr>
          <w:rFonts w:ascii="Cambria" w:hAnsi="Cambria"/>
        </w:rPr>
        <w:t>T</w:t>
      </w:r>
      <w:r w:rsidRPr="00D43C27">
        <w:rPr>
          <w:rFonts w:ascii="Cambria" w:hAnsi="Cambria"/>
        </w:rPr>
        <w:t>here is coming a day when Jesus</w:t>
      </w:r>
      <w:r w:rsidR="001B091F">
        <w:rPr>
          <w:rFonts w:ascii="Cambria" w:hAnsi="Cambria"/>
        </w:rPr>
        <w:t>’</w:t>
      </w:r>
      <w:r w:rsidRPr="00D43C27">
        <w:rPr>
          <w:rFonts w:ascii="Cambria" w:hAnsi="Cambria"/>
        </w:rPr>
        <w:t xml:space="preserve"> Kingdom will be fully </w:t>
      </w:r>
      <w:r w:rsidRPr="00D43C27">
        <w:rPr>
          <w:rFonts w:ascii="Cambria" w:hAnsi="Cambria"/>
          <w:u w:val="single"/>
        </w:rPr>
        <w:t>realized</w:t>
      </w:r>
      <w:r w:rsidRPr="00D43C27">
        <w:rPr>
          <w:rFonts w:ascii="Cambria" w:hAnsi="Cambria"/>
        </w:rPr>
        <w:t xml:space="preserve">, and evil will be defeated </w:t>
      </w:r>
      <w:r w:rsidRPr="00D43C27">
        <w:rPr>
          <w:rFonts w:ascii="Cambria" w:hAnsi="Cambria"/>
          <w:u w:val="single"/>
        </w:rPr>
        <w:t>eternally</w:t>
      </w:r>
      <w:r w:rsidRPr="00D43C27">
        <w:rPr>
          <w:rFonts w:ascii="Cambria" w:hAnsi="Cambria"/>
        </w:rPr>
        <w:t xml:space="preserve">. </w:t>
      </w:r>
    </w:p>
    <w:p w14:paraId="3D8BAAA5" w14:textId="77777777" w:rsidR="004335D0" w:rsidRPr="00D43C27" w:rsidRDefault="004335D0" w:rsidP="004335D0">
      <w:pPr>
        <w:rPr>
          <w:rFonts w:ascii="Cambria" w:hAnsi="Cambria"/>
        </w:rPr>
      </w:pPr>
      <w:r w:rsidRPr="00D43C27">
        <w:rPr>
          <w:rFonts w:ascii="Cambria" w:hAnsi="Cambria"/>
        </w:rPr>
        <w:t xml:space="preserve"> </w:t>
      </w:r>
    </w:p>
    <w:p w14:paraId="321E5243" w14:textId="77777777" w:rsidR="004335D0" w:rsidRPr="00D43C27" w:rsidRDefault="004335D0" w:rsidP="004335D0">
      <w:pPr>
        <w:rPr>
          <w:rFonts w:ascii="Cambria" w:hAnsi="Cambria"/>
          <w:b/>
          <w:bCs/>
        </w:rPr>
      </w:pPr>
      <w:r w:rsidRPr="00D43C27">
        <w:rPr>
          <w:rFonts w:ascii="Cambria" w:hAnsi="Cambria"/>
          <w:b/>
          <w:bCs/>
        </w:rPr>
        <w:t>The Meaning Of The Kingdom Of Heaven:</w:t>
      </w:r>
    </w:p>
    <w:p w14:paraId="430CDF18" w14:textId="13088684" w:rsidR="004335D0" w:rsidRDefault="004335D0" w:rsidP="004335D0">
      <w:pPr>
        <w:rPr>
          <w:rFonts w:ascii="Cambria" w:hAnsi="Cambria"/>
        </w:rPr>
      </w:pPr>
      <w:r>
        <w:rPr>
          <w:rFonts w:ascii="Cambria" w:hAnsi="Cambria"/>
        </w:rPr>
        <w:t xml:space="preserve">1. The Kingdom of Heaven is where Jesus Christ is </w:t>
      </w:r>
      <w:r w:rsidR="00AE333F">
        <w:rPr>
          <w:rFonts w:ascii="Cambria" w:hAnsi="Cambria"/>
        </w:rPr>
        <w:t>K</w:t>
      </w:r>
      <w:r>
        <w:rPr>
          <w:rFonts w:ascii="Cambria" w:hAnsi="Cambria"/>
        </w:rPr>
        <w:t xml:space="preserve">ing and </w:t>
      </w:r>
    </w:p>
    <w:p w14:paraId="1B5FD9BC" w14:textId="77777777" w:rsidR="004335D0" w:rsidRDefault="004335D0" w:rsidP="004335D0">
      <w:pPr>
        <w:rPr>
          <w:rFonts w:ascii="Cambria" w:hAnsi="Cambria"/>
        </w:rPr>
      </w:pPr>
      <w:r>
        <w:rPr>
          <w:rFonts w:ascii="Cambria" w:hAnsi="Cambria"/>
        </w:rPr>
        <w:t xml:space="preserve">     </w:t>
      </w:r>
      <w:r w:rsidRPr="00165021">
        <w:rPr>
          <w:rFonts w:ascii="Cambria" w:hAnsi="Cambria"/>
        </w:rPr>
        <w:t xml:space="preserve">those who have surrendered their lives to </w:t>
      </w:r>
      <w:r>
        <w:rPr>
          <w:rFonts w:ascii="Cambria" w:hAnsi="Cambria"/>
        </w:rPr>
        <w:t xml:space="preserve">His </w:t>
      </w:r>
      <w:r w:rsidRPr="00165021">
        <w:rPr>
          <w:rFonts w:ascii="Cambria" w:hAnsi="Cambria"/>
          <w:u w:val="single"/>
        </w:rPr>
        <w:t>rule</w:t>
      </w:r>
      <w:r>
        <w:rPr>
          <w:rFonts w:ascii="Cambria" w:hAnsi="Cambria"/>
        </w:rPr>
        <w:t xml:space="preserve"> and </w:t>
      </w:r>
      <w:r w:rsidRPr="00165021">
        <w:rPr>
          <w:rFonts w:ascii="Cambria" w:hAnsi="Cambria"/>
          <w:u w:val="single"/>
        </w:rPr>
        <w:t>reign</w:t>
      </w:r>
      <w:r>
        <w:rPr>
          <w:rFonts w:ascii="Cambria" w:hAnsi="Cambria"/>
        </w:rPr>
        <w:t xml:space="preserve"> </w:t>
      </w:r>
    </w:p>
    <w:p w14:paraId="3E451E0B" w14:textId="37D26F2D" w:rsidR="004335D0" w:rsidRPr="00D43C27" w:rsidRDefault="004335D0" w:rsidP="004335D0">
      <w:pPr>
        <w:rPr>
          <w:rFonts w:ascii="Cambria" w:hAnsi="Cambria"/>
        </w:rPr>
      </w:pPr>
      <w:r>
        <w:rPr>
          <w:rFonts w:ascii="Cambria" w:hAnsi="Cambria"/>
        </w:rPr>
        <w:t xml:space="preserve">     </w:t>
      </w:r>
      <w:r w:rsidRPr="00165021">
        <w:rPr>
          <w:rFonts w:ascii="Cambria" w:hAnsi="Cambria"/>
        </w:rPr>
        <w:t>make up the Kingdom of Heaven.</w:t>
      </w:r>
    </w:p>
    <w:p w14:paraId="651444A2" w14:textId="77777777" w:rsidR="004335D0" w:rsidRDefault="004335D0" w:rsidP="004335D0">
      <w:pPr>
        <w:rPr>
          <w:rFonts w:ascii="Cambria" w:hAnsi="Cambria"/>
          <w:b/>
          <w:bCs/>
        </w:rPr>
      </w:pPr>
    </w:p>
    <w:p w14:paraId="5599F68F" w14:textId="77777777" w:rsidR="004335D0" w:rsidRPr="00D43C27" w:rsidRDefault="004335D0" w:rsidP="004335D0">
      <w:pPr>
        <w:rPr>
          <w:rFonts w:ascii="Cambria" w:hAnsi="Cambria"/>
          <w:b/>
          <w:bCs/>
        </w:rPr>
      </w:pPr>
      <w:r w:rsidRPr="00D43C27">
        <w:rPr>
          <w:rFonts w:ascii="Cambria" w:hAnsi="Cambria"/>
          <w:b/>
          <w:bCs/>
        </w:rPr>
        <w:t>The Nature Of The Kingdom Of Heaven:</w:t>
      </w:r>
    </w:p>
    <w:p w14:paraId="622AF124" w14:textId="77777777" w:rsidR="004335D0" w:rsidRDefault="004335D0" w:rsidP="004335D0">
      <w:pPr>
        <w:rPr>
          <w:rFonts w:ascii="Cambria" w:hAnsi="Cambria"/>
        </w:rPr>
      </w:pPr>
      <w:r>
        <w:rPr>
          <w:rFonts w:ascii="Cambria" w:hAnsi="Cambria"/>
        </w:rPr>
        <w:t xml:space="preserve">1. </w:t>
      </w:r>
      <w:r w:rsidRPr="00D43C27">
        <w:rPr>
          <w:rFonts w:ascii="Cambria" w:hAnsi="Cambria"/>
        </w:rPr>
        <w:t xml:space="preserve">The </w:t>
      </w:r>
      <w:r>
        <w:rPr>
          <w:rFonts w:ascii="Cambria" w:hAnsi="Cambria"/>
        </w:rPr>
        <w:t>s</w:t>
      </w:r>
      <w:r w:rsidRPr="00D43C27">
        <w:rPr>
          <w:rFonts w:ascii="Cambria" w:hAnsi="Cambria"/>
        </w:rPr>
        <w:t xml:space="preserve">piritual </w:t>
      </w:r>
      <w:r>
        <w:rPr>
          <w:rFonts w:ascii="Cambria" w:hAnsi="Cambria"/>
        </w:rPr>
        <w:t>b</w:t>
      </w:r>
      <w:r w:rsidRPr="00D43C27">
        <w:rPr>
          <w:rFonts w:ascii="Cambria" w:hAnsi="Cambria"/>
        </w:rPr>
        <w:t>attle</w:t>
      </w:r>
      <w:r>
        <w:rPr>
          <w:rFonts w:ascii="Cambria" w:hAnsi="Cambria"/>
        </w:rPr>
        <w:t xml:space="preserve"> is</w:t>
      </w:r>
      <w:r w:rsidRPr="00D43C27">
        <w:rPr>
          <w:rFonts w:ascii="Cambria" w:hAnsi="Cambria"/>
        </w:rPr>
        <w:t xml:space="preserve"> </w:t>
      </w:r>
      <w:r>
        <w:rPr>
          <w:rFonts w:ascii="Cambria" w:hAnsi="Cambria"/>
        </w:rPr>
        <w:t>w</w:t>
      </w:r>
      <w:r w:rsidRPr="00D43C27">
        <w:rPr>
          <w:rFonts w:ascii="Cambria" w:hAnsi="Cambria"/>
        </w:rPr>
        <w:t xml:space="preserve">aged </w:t>
      </w:r>
      <w:r w:rsidRPr="005670AA">
        <w:rPr>
          <w:rFonts w:ascii="Cambria" w:hAnsi="Cambria"/>
          <w:u w:val="single"/>
        </w:rPr>
        <w:t>against</w:t>
      </w:r>
      <w:r>
        <w:rPr>
          <w:rFonts w:ascii="Cambria" w:hAnsi="Cambria"/>
        </w:rPr>
        <w:t xml:space="preserve"> </w:t>
      </w:r>
      <w:r w:rsidRPr="00D43C27">
        <w:rPr>
          <w:rFonts w:ascii="Cambria" w:hAnsi="Cambria"/>
        </w:rPr>
        <w:t>the Kingdom of Heaven</w:t>
      </w:r>
      <w:r>
        <w:rPr>
          <w:rFonts w:ascii="Cambria" w:hAnsi="Cambria"/>
        </w:rPr>
        <w:t>.</w:t>
      </w:r>
      <w:r w:rsidRPr="00D43C27">
        <w:rPr>
          <w:rFonts w:ascii="Cambria" w:hAnsi="Cambria"/>
        </w:rPr>
        <w:t xml:space="preserve"> </w:t>
      </w:r>
      <w:r>
        <w:rPr>
          <w:rFonts w:ascii="Cambria" w:hAnsi="Cambria"/>
        </w:rPr>
        <w:t xml:space="preserve"> </w:t>
      </w:r>
    </w:p>
    <w:p w14:paraId="0E94A185" w14:textId="0AA88820" w:rsidR="004335D0" w:rsidRPr="00D43C27" w:rsidRDefault="004335D0" w:rsidP="004335D0">
      <w:pPr>
        <w:rPr>
          <w:rFonts w:ascii="Cambria" w:hAnsi="Cambria"/>
        </w:rPr>
      </w:pPr>
      <w:r>
        <w:rPr>
          <w:rFonts w:ascii="Cambria" w:hAnsi="Cambria"/>
          <w:sz w:val="21"/>
          <w:szCs w:val="21"/>
        </w:rPr>
        <w:t xml:space="preserve">      </w:t>
      </w:r>
      <w:r w:rsidRPr="004335D0">
        <w:rPr>
          <w:rFonts w:ascii="Cambria" w:hAnsi="Cambria"/>
          <w:sz w:val="21"/>
          <w:szCs w:val="21"/>
        </w:rPr>
        <w:t>Matthew 13:24-30</w:t>
      </w:r>
    </w:p>
    <w:p w14:paraId="77052F6C" w14:textId="7E7AF482" w:rsidR="004335D0" w:rsidRPr="00D43C27" w:rsidRDefault="004335D0" w:rsidP="004335D0">
      <w:pPr>
        <w:rPr>
          <w:rFonts w:ascii="Cambria" w:hAnsi="Cambria"/>
        </w:rPr>
      </w:pPr>
      <w:r>
        <w:rPr>
          <w:rFonts w:ascii="Cambria" w:hAnsi="Cambria"/>
        </w:rPr>
        <w:t xml:space="preserve">     A</w:t>
      </w:r>
      <w:r w:rsidRPr="00D43C27">
        <w:rPr>
          <w:rFonts w:ascii="Cambria" w:hAnsi="Cambria"/>
        </w:rPr>
        <w:t xml:space="preserve">. There is a war being waged for the </w:t>
      </w:r>
      <w:r w:rsidRPr="00165021">
        <w:rPr>
          <w:rFonts w:ascii="Cambria" w:hAnsi="Cambria"/>
          <w:u w:val="single"/>
        </w:rPr>
        <w:t>souls</w:t>
      </w:r>
      <w:r w:rsidRPr="00D43C27">
        <w:rPr>
          <w:rFonts w:ascii="Cambria" w:hAnsi="Cambria"/>
        </w:rPr>
        <w:t xml:space="preserve"> of mankind.</w:t>
      </w:r>
    </w:p>
    <w:p w14:paraId="1CF946B6" w14:textId="77777777" w:rsidR="004335D0" w:rsidRPr="00D43C27" w:rsidRDefault="004335D0" w:rsidP="004335D0">
      <w:pPr>
        <w:rPr>
          <w:rFonts w:ascii="Cambria" w:hAnsi="Cambria"/>
        </w:rPr>
      </w:pPr>
    </w:p>
    <w:p w14:paraId="2E6779BE" w14:textId="77777777" w:rsidR="004335D0" w:rsidRDefault="004335D0" w:rsidP="004335D0">
      <w:pPr>
        <w:rPr>
          <w:rFonts w:ascii="Cambria" w:hAnsi="Cambria"/>
        </w:rPr>
      </w:pPr>
      <w:r>
        <w:rPr>
          <w:rFonts w:ascii="Cambria" w:hAnsi="Cambria"/>
        </w:rPr>
        <w:t xml:space="preserve">2. </w:t>
      </w:r>
      <w:r w:rsidRPr="00D43C27">
        <w:rPr>
          <w:rFonts w:ascii="Cambria" w:hAnsi="Cambria"/>
        </w:rPr>
        <w:t xml:space="preserve">The </w:t>
      </w:r>
      <w:r w:rsidRPr="00165021">
        <w:rPr>
          <w:rFonts w:ascii="Cambria" w:hAnsi="Cambria"/>
          <w:u w:val="single"/>
        </w:rPr>
        <w:t>growing</w:t>
      </w:r>
      <w:r w:rsidRPr="00D43C27">
        <w:rPr>
          <w:rFonts w:ascii="Cambria" w:hAnsi="Cambria"/>
        </w:rPr>
        <w:t xml:space="preserve"> </w:t>
      </w:r>
      <w:r w:rsidRPr="00165021">
        <w:rPr>
          <w:rFonts w:ascii="Cambria" w:hAnsi="Cambria"/>
          <w:u w:val="single"/>
        </w:rPr>
        <w:t>expansive</w:t>
      </w:r>
      <w:r w:rsidRPr="00D43C27">
        <w:rPr>
          <w:rFonts w:ascii="Cambria" w:hAnsi="Cambria"/>
        </w:rPr>
        <w:t xml:space="preserve"> influence of the Kingdom of Heaven</w:t>
      </w:r>
      <w:r>
        <w:rPr>
          <w:rFonts w:ascii="Cambria" w:hAnsi="Cambria"/>
        </w:rPr>
        <w:t xml:space="preserve">.  </w:t>
      </w:r>
    </w:p>
    <w:p w14:paraId="221A6CFD" w14:textId="3C517B30" w:rsidR="004335D0" w:rsidRPr="00D43C27" w:rsidRDefault="004335D0" w:rsidP="004335D0">
      <w:pPr>
        <w:rPr>
          <w:rFonts w:ascii="Cambria" w:hAnsi="Cambria"/>
        </w:rPr>
      </w:pPr>
      <w:r>
        <w:rPr>
          <w:rFonts w:ascii="Cambria" w:hAnsi="Cambria"/>
        </w:rPr>
        <w:t xml:space="preserve">     </w:t>
      </w:r>
      <w:r w:rsidRPr="004335D0">
        <w:rPr>
          <w:rFonts w:ascii="Cambria" w:hAnsi="Cambria"/>
          <w:sz w:val="21"/>
          <w:szCs w:val="21"/>
        </w:rPr>
        <w:t>Matthew 13:31-33</w:t>
      </w:r>
    </w:p>
    <w:p w14:paraId="32E9E88E" w14:textId="1212F3C6" w:rsidR="004335D0" w:rsidRDefault="004335D0" w:rsidP="004335D0">
      <w:pPr>
        <w:rPr>
          <w:rFonts w:ascii="Cambria" w:hAnsi="Cambria"/>
        </w:rPr>
      </w:pPr>
      <w:r>
        <w:rPr>
          <w:rFonts w:ascii="Cambria" w:hAnsi="Cambria"/>
        </w:rPr>
        <w:t xml:space="preserve">     A</w:t>
      </w:r>
      <w:r w:rsidRPr="00D43C27">
        <w:rPr>
          <w:rFonts w:ascii="Cambria" w:hAnsi="Cambria"/>
        </w:rPr>
        <w:t xml:space="preserve">. Even though it looks like </w:t>
      </w:r>
      <w:r w:rsidRPr="00165021">
        <w:rPr>
          <w:rFonts w:ascii="Cambria" w:hAnsi="Cambria"/>
          <w:u w:val="single"/>
        </w:rPr>
        <w:t>evil</w:t>
      </w:r>
      <w:r w:rsidRPr="00D43C27">
        <w:rPr>
          <w:rFonts w:ascii="Cambria" w:hAnsi="Cambria"/>
        </w:rPr>
        <w:t xml:space="preserve"> is advancing</w:t>
      </w:r>
      <w:r w:rsidR="00AE333F">
        <w:rPr>
          <w:rFonts w:ascii="Cambria" w:hAnsi="Cambria"/>
        </w:rPr>
        <w:t>,</w:t>
      </w:r>
      <w:r w:rsidRPr="00D43C27">
        <w:rPr>
          <w:rFonts w:ascii="Cambria" w:hAnsi="Cambria"/>
        </w:rPr>
        <w:t xml:space="preserve"> God is working </w:t>
      </w:r>
    </w:p>
    <w:p w14:paraId="6140E358" w14:textId="793C865F" w:rsidR="004335D0" w:rsidRPr="00D43C27" w:rsidRDefault="004335D0" w:rsidP="004335D0">
      <w:pPr>
        <w:rPr>
          <w:rFonts w:ascii="Cambria" w:hAnsi="Cambria"/>
        </w:rPr>
      </w:pPr>
      <w:r>
        <w:rPr>
          <w:rFonts w:ascii="Cambria" w:hAnsi="Cambria"/>
        </w:rPr>
        <w:t xml:space="preserve">          </w:t>
      </w:r>
      <w:r w:rsidRPr="00D43C27">
        <w:rPr>
          <w:rFonts w:ascii="Cambria" w:hAnsi="Cambria"/>
        </w:rPr>
        <w:t xml:space="preserve">and His Kingdom is </w:t>
      </w:r>
      <w:r w:rsidRPr="00C61DB9">
        <w:rPr>
          <w:rFonts w:ascii="Cambria" w:hAnsi="Cambria"/>
          <w:u w:val="single"/>
        </w:rPr>
        <w:t>growing</w:t>
      </w:r>
      <w:r>
        <w:rPr>
          <w:rFonts w:ascii="Cambria" w:hAnsi="Cambria"/>
        </w:rPr>
        <w:t xml:space="preserve">, even when we can’t </w:t>
      </w:r>
      <w:r w:rsidRPr="00C61DB9">
        <w:rPr>
          <w:rFonts w:ascii="Cambria" w:hAnsi="Cambria"/>
        </w:rPr>
        <w:t>see</w:t>
      </w:r>
      <w:r>
        <w:rPr>
          <w:rFonts w:ascii="Cambria" w:hAnsi="Cambria"/>
        </w:rPr>
        <w:t xml:space="preserve"> it</w:t>
      </w:r>
      <w:r w:rsidRPr="00D43C27">
        <w:rPr>
          <w:rFonts w:ascii="Cambria" w:hAnsi="Cambria"/>
        </w:rPr>
        <w:t xml:space="preserve">. </w:t>
      </w:r>
    </w:p>
    <w:p w14:paraId="115E903F" w14:textId="77777777" w:rsidR="004335D0" w:rsidRPr="00D43C27" w:rsidRDefault="004335D0" w:rsidP="004335D0">
      <w:pPr>
        <w:rPr>
          <w:rFonts w:ascii="Cambria" w:hAnsi="Cambria"/>
        </w:rPr>
      </w:pPr>
    </w:p>
    <w:p w14:paraId="531583C3" w14:textId="77777777" w:rsidR="004335D0" w:rsidRDefault="004335D0" w:rsidP="004335D0">
      <w:pPr>
        <w:rPr>
          <w:rFonts w:ascii="Cambria" w:hAnsi="Cambria"/>
        </w:rPr>
      </w:pPr>
      <w:r>
        <w:rPr>
          <w:rFonts w:ascii="Cambria" w:hAnsi="Cambria"/>
        </w:rPr>
        <w:t xml:space="preserve">3. </w:t>
      </w:r>
      <w:r w:rsidRPr="00D43C27">
        <w:rPr>
          <w:rFonts w:ascii="Cambria" w:hAnsi="Cambria"/>
        </w:rPr>
        <w:t xml:space="preserve">The </w:t>
      </w:r>
      <w:r>
        <w:rPr>
          <w:rFonts w:ascii="Cambria" w:hAnsi="Cambria"/>
        </w:rPr>
        <w:t>i</w:t>
      </w:r>
      <w:r w:rsidRPr="00D43C27">
        <w:rPr>
          <w:rFonts w:ascii="Cambria" w:hAnsi="Cambria"/>
        </w:rPr>
        <w:t xml:space="preserve">nsurmountable </w:t>
      </w:r>
      <w:r w:rsidRPr="00165021">
        <w:rPr>
          <w:rFonts w:ascii="Cambria" w:hAnsi="Cambria"/>
          <w:u w:val="single"/>
        </w:rPr>
        <w:t>value</w:t>
      </w:r>
      <w:r w:rsidRPr="00D43C27">
        <w:rPr>
          <w:rFonts w:ascii="Cambria" w:hAnsi="Cambria"/>
        </w:rPr>
        <w:t xml:space="preserve"> of the Kingdom of Heaven</w:t>
      </w:r>
      <w:r>
        <w:rPr>
          <w:rFonts w:ascii="Cambria" w:hAnsi="Cambria"/>
        </w:rPr>
        <w:t xml:space="preserve">. </w:t>
      </w:r>
    </w:p>
    <w:p w14:paraId="73D07C3A" w14:textId="34DB5F18" w:rsidR="004335D0" w:rsidRPr="00D43C27" w:rsidRDefault="004335D0" w:rsidP="004335D0">
      <w:pPr>
        <w:rPr>
          <w:rFonts w:ascii="Cambria" w:hAnsi="Cambria"/>
        </w:rPr>
      </w:pPr>
      <w:r>
        <w:rPr>
          <w:rFonts w:ascii="Cambria" w:hAnsi="Cambria"/>
        </w:rPr>
        <w:t xml:space="preserve">     </w:t>
      </w:r>
      <w:r w:rsidRPr="004335D0">
        <w:rPr>
          <w:rFonts w:ascii="Cambria" w:hAnsi="Cambria"/>
          <w:sz w:val="21"/>
          <w:szCs w:val="21"/>
        </w:rPr>
        <w:t>Matthew 13:44-45</w:t>
      </w:r>
    </w:p>
    <w:p w14:paraId="367144D9" w14:textId="2CAB8BD9" w:rsidR="004335D0" w:rsidRDefault="004335D0" w:rsidP="004335D0">
      <w:pPr>
        <w:rPr>
          <w:rFonts w:ascii="Cambria" w:hAnsi="Cambria"/>
        </w:rPr>
      </w:pPr>
      <w:r>
        <w:rPr>
          <w:rFonts w:ascii="Cambria" w:hAnsi="Cambria"/>
        </w:rPr>
        <w:t xml:space="preserve">     A.</w:t>
      </w:r>
      <w:r w:rsidRPr="00D43C27">
        <w:rPr>
          <w:rFonts w:ascii="Cambria" w:hAnsi="Cambria"/>
        </w:rPr>
        <w:t xml:space="preserve"> We must be willing to surrender </w:t>
      </w:r>
      <w:r w:rsidRPr="00165021">
        <w:rPr>
          <w:rFonts w:ascii="Cambria" w:hAnsi="Cambria"/>
          <w:u w:val="single"/>
        </w:rPr>
        <w:t>everything</w:t>
      </w:r>
      <w:r w:rsidRPr="00D43C27">
        <w:rPr>
          <w:rFonts w:ascii="Cambria" w:hAnsi="Cambria"/>
        </w:rPr>
        <w:t xml:space="preserve"> in order to </w:t>
      </w:r>
    </w:p>
    <w:p w14:paraId="07AD017E" w14:textId="4C20D31B" w:rsidR="004335D0" w:rsidRPr="00D43C27" w:rsidRDefault="004335D0" w:rsidP="004335D0">
      <w:pPr>
        <w:rPr>
          <w:rFonts w:ascii="Cambria" w:hAnsi="Cambria"/>
        </w:rPr>
      </w:pPr>
      <w:r w:rsidRPr="004335D0">
        <w:rPr>
          <w:rFonts w:ascii="Cambria" w:hAnsi="Cambria"/>
        </w:rPr>
        <w:t xml:space="preserve">         </w:t>
      </w:r>
      <w:r>
        <w:rPr>
          <w:rFonts w:ascii="Cambria" w:hAnsi="Cambria"/>
        </w:rPr>
        <w:t xml:space="preserve"> </w:t>
      </w:r>
      <w:r w:rsidRPr="00165021">
        <w:rPr>
          <w:rFonts w:ascii="Cambria" w:hAnsi="Cambria"/>
          <w:u w:val="single"/>
        </w:rPr>
        <w:t>receive</w:t>
      </w:r>
      <w:r>
        <w:rPr>
          <w:rFonts w:ascii="Cambria" w:hAnsi="Cambria"/>
        </w:rPr>
        <w:t xml:space="preserve"> and </w:t>
      </w:r>
      <w:r w:rsidRPr="00165021">
        <w:rPr>
          <w:rFonts w:ascii="Cambria" w:hAnsi="Cambria"/>
          <w:u w:val="single"/>
        </w:rPr>
        <w:t>accomplish</w:t>
      </w:r>
      <w:r w:rsidRPr="00D43C27">
        <w:rPr>
          <w:rFonts w:ascii="Cambria" w:hAnsi="Cambria"/>
        </w:rPr>
        <w:t xml:space="preserve"> the will of God.</w:t>
      </w:r>
    </w:p>
    <w:p w14:paraId="131EEE95" w14:textId="77777777" w:rsidR="004335D0" w:rsidRPr="00D43C27" w:rsidRDefault="004335D0" w:rsidP="004335D0">
      <w:pPr>
        <w:rPr>
          <w:rFonts w:ascii="Cambria" w:hAnsi="Cambria"/>
        </w:rPr>
      </w:pPr>
    </w:p>
    <w:p w14:paraId="7128A36E" w14:textId="77777777" w:rsidR="004335D0" w:rsidRDefault="004335D0" w:rsidP="004335D0">
      <w:pPr>
        <w:rPr>
          <w:rFonts w:ascii="Cambria" w:hAnsi="Cambria"/>
        </w:rPr>
      </w:pPr>
      <w:r>
        <w:rPr>
          <w:rFonts w:ascii="Cambria" w:hAnsi="Cambria"/>
        </w:rPr>
        <w:t xml:space="preserve">4. </w:t>
      </w:r>
      <w:r w:rsidRPr="00D43C27">
        <w:rPr>
          <w:rFonts w:ascii="Cambria" w:hAnsi="Cambria"/>
        </w:rPr>
        <w:t xml:space="preserve">The </w:t>
      </w:r>
      <w:r>
        <w:rPr>
          <w:rFonts w:ascii="Cambria" w:hAnsi="Cambria"/>
        </w:rPr>
        <w:t xml:space="preserve">cosmic </w:t>
      </w:r>
      <w:r>
        <w:rPr>
          <w:rFonts w:ascii="Cambria" w:hAnsi="Cambria"/>
          <w:u w:val="single"/>
        </w:rPr>
        <w:t xml:space="preserve">conclusion </w:t>
      </w:r>
      <w:r w:rsidRPr="00D43C27">
        <w:rPr>
          <w:rFonts w:ascii="Cambria" w:hAnsi="Cambria"/>
        </w:rPr>
        <w:t>of the Kingdom of Heaven</w:t>
      </w:r>
      <w:r>
        <w:rPr>
          <w:rFonts w:ascii="Cambria" w:hAnsi="Cambria"/>
        </w:rPr>
        <w:t>.</w:t>
      </w:r>
      <w:r w:rsidRPr="00D43C27">
        <w:rPr>
          <w:rFonts w:ascii="Cambria" w:hAnsi="Cambria"/>
        </w:rPr>
        <w:t xml:space="preserve"> </w:t>
      </w:r>
    </w:p>
    <w:p w14:paraId="24B37943" w14:textId="43607484" w:rsidR="004335D0" w:rsidRPr="004335D0" w:rsidRDefault="004335D0" w:rsidP="004335D0">
      <w:pPr>
        <w:rPr>
          <w:rFonts w:ascii="Cambria" w:hAnsi="Cambria"/>
          <w:sz w:val="21"/>
          <w:szCs w:val="21"/>
        </w:rPr>
      </w:pPr>
      <w:r>
        <w:rPr>
          <w:rFonts w:ascii="Cambria" w:hAnsi="Cambria"/>
        </w:rPr>
        <w:t xml:space="preserve">     </w:t>
      </w:r>
      <w:r w:rsidRPr="004335D0">
        <w:rPr>
          <w:rFonts w:ascii="Cambria" w:hAnsi="Cambria"/>
          <w:sz w:val="21"/>
          <w:szCs w:val="21"/>
        </w:rPr>
        <w:t>Matthew 13:47-50</w:t>
      </w:r>
    </w:p>
    <w:p w14:paraId="78F12FE5" w14:textId="77777777" w:rsidR="004335D0" w:rsidRDefault="004335D0" w:rsidP="004335D0">
      <w:pPr>
        <w:rPr>
          <w:rFonts w:ascii="Cambria" w:hAnsi="Cambria"/>
        </w:rPr>
      </w:pPr>
      <w:r>
        <w:rPr>
          <w:rFonts w:ascii="Cambria" w:hAnsi="Cambria"/>
        </w:rPr>
        <w:t xml:space="preserve">     A.</w:t>
      </w:r>
      <w:r w:rsidRPr="00D43C27">
        <w:rPr>
          <w:rFonts w:ascii="Cambria" w:hAnsi="Cambria"/>
        </w:rPr>
        <w:t xml:space="preserve"> In the end Jesus </w:t>
      </w:r>
      <w:r w:rsidRPr="00C61DB9">
        <w:rPr>
          <w:rFonts w:ascii="Cambria" w:hAnsi="Cambria"/>
          <w:u w:val="single"/>
        </w:rPr>
        <w:t>wins</w:t>
      </w:r>
      <w:r w:rsidRPr="00D43C27">
        <w:rPr>
          <w:rFonts w:ascii="Cambria" w:hAnsi="Cambria"/>
        </w:rPr>
        <w:t xml:space="preserve"> and His Kingdom will reign </w:t>
      </w:r>
      <w:r w:rsidRPr="00C61DB9">
        <w:rPr>
          <w:rFonts w:ascii="Cambria" w:hAnsi="Cambria"/>
          <w:u w:val="single"/>
        </w:rPr>
        <w:t>forever</w:t>
      </w:r>
      <w:r w:rsidRPr="00D43C27">
        <w:rPr>
          <w:rFonts w:ascii="Cambria" w:hAnsi="Cambria"/>
        </w:rPr>
        <w:t>.</w:t>
      </w:r>
      <w:r>
        <w:rPr>
          <w:rFonts w:ascii="Cambria" w:hAnsi="Cambria"/>
        </w:rPr>
        <w:t xml:space="preserve"> </w:t>
      </w:r>
    </w:p>
    <w:p w14:paraId="143FBC7C" w14:textId="0E59C696" w:rsidR="004335D0" w:rsidRPr="00D43C27" w:rsidRDefault="004335D0" w:rsidP="004335D0">
      <w:pPr>
        <w:rPr>
          <w:rFonts w:ascii="Cambria" w:hAnsi="Cambria"/>
        </w:rPr>
      </w:pPr>
      <w:r>
        <w:rPr>
          <w:rFonts w:ascii="Cambria" w:hAnsi="Cambria"/>
          <w:sz w:val="21"/>
          <w:szCs w:val="21"/>
        </w:rPr>
        <w:t xml:space="preserve">           </w:t>
      </w:r>
      <w:r w:rsidRPr="00D43C27">
        <w:rPr>
          <w:rFonts w:ascii="Cambria" w:hAnsi="Cambria"/>
          <w:sz w:val="21"/>
          <w:szCs w:val="21"/>
        </w:rPr>
        <w:t xml:space="preserve">Revelation </w:t>
      </w:r>
      <w:r>
        <w:rPr>
          <w:rFonts w:ascii="Cambria" w:hAnsi="Cambria"/>
          <w:sz w:val="21"/>
          <w:szCs w:val="21"/>
        </w:rPr>
        <w:t xml:space="preserve">21:22-27; </w:t>
      </w:r>
      <w:r w:rsidRPr="00D43C27">
        <w:rPr>
          <w:rFonts w:ascii="Cambria" w:hAnsi="Cambria"/>
          <w:sz w:val="21"/>
          <w:szCs w:val="21"/>
        </w:rPr>
        <w:t>22:1-5</w:t>
      </w:r>
    </w:p>
    <w:p w14:paraId="6C2E9CEA" w14:textId="77777777" w:rsidR="004335D0" w:rsidRPr="00D43C27" w:rsidRDefault="004335D0" w:rsidP="004335D0">
      <w:pPr>
        <w:rPr>
          <w:rFonts w:ascii="Cambria" w:hAnsi="Cambria"/>
        </w:rPr>
      </w:pPr>
    </w:p>
    <w:p w14:paraId="53469BDE" w14:textId="77777777" w:rsidR="004335D0" w:rsidRPr="005670AA" w:rsidRDefault="004335D0" w:rsidP="004335D0">
      <w:pPr>
        <w:rPr>
          <w:rFonts w:ascii="Cambria" w:hAnsi="Cambria"/>
        </w:rPr>
      </w:pPr>
      <w:r w:rsidRPr="00C61DB9">
        <w:rPr>
          <w:rFonts w:ascii="Cambria" w:hAnsi="Cambria"/>
          <w:b/>
          <w:bCs/>
        </w:rPr>
        <w:t xml:space="preserve">Taking It Beyond The Walls: </w:t>
      </w:r>
      <w:r w:rsidRPr="005670AA">
        <w:rPr>
          <w:rFonts w:ascii="Cambria" w:hAnsi="Cambria"/>
        </w:rPr>
        <w:t xml:space="preserve">Thank God for revealing the truth of His kingdom to you and for inviting you into a relationship with Him through the death and resurrection of </w:t>
      </w:r>
      <w:r>
        <w:rPr>
          <w:rFonts w:ascii="Cambria" w:hAnsi="Cambria"/>
        </w:rPr>
        <w:t>Jesus</w:t>
      </w:r>
      <w:r w:rsidRPr="005670AA">
        <w:rPr>
          <w:rFonts w:ascii="Cambria" w:hAnsi="Cambria"/>
        </w:rPr>
        <w:t xml:space="preserve">. Pray that God would help you </w:t>
      </w:r>
      <w:r>
        <w:rPr>
          <w:rFonts w:ascii="Cambria" w:hAnsi="Cambria"/>
        </w:rPr>
        <w:t>f</w:t>
      </w:r>
      <w:r w:rsidRPr="005670AA">
        <w:rPr>
          <w:rFonts w:ascii="Cambria" w:hAnsi="Cambria"/>
        </w:rPr>
        <w:t xml:space="preserve">aithfully point </w:t>
      </w:r>
      <w:r>
        <w:rPr>
          <w:rFonts w:ascii="Cambria" w:hAnsi="Cambria"/>
        </w:rPr>
        <w:t>others</w:t>
      </w:r>
      <w:r w:rsidRPr="005670AA">
        <w:rPr>
          <w:rFonts w:ascii="Cambria" w:hAnsi="Cambria"/>
        </w:rPr>
        <w:t xml:space="preserve"> toward</w:t>
      </w:r>
      <w:r>
        <w:rPr>
          <w:rFonts w:ascii="Cambria" w:hAnsi="Cambria"/>
        </w:rPr>
        <w:t xml:space="preserve"> Jesus</w:t>
      </w:r>
      <w:r w:rsidRPr="005670AA">
        <w:rPr>
          <w:rFonts w:ascii="Cambria" w:hAnsi="Cambria"/>
        </w:rPr>
        <w:t xml:space="preserve"> and the hope that is found in Him.</w:t>
      </w:r>
    </w:p>
    <w:p w14:paraId="5DEE478C" w14:textId="18877783" w:rsidR="00FF5125" w:rsidRPr="00566FD6" w:rsidRDefault="00FF5125" w:rsidP="004335D0">
      <w:pPr>
        <w:jc w:val="center"/>
        <w:rPr>
          <w:sz w:val="26"/>
          <w:szCs w:val="26"/>
        </w:rPr>
      </w:pPr>
      <w:r w:rsidRPr="00566FD6">
        <w:rPr>
          <w:b/>
          <w:sz w:val="26"/>
          <w:szCs w:val="26"/>
        </w:rPr>
        <w:t>Connection Group Homework:</w:t>
      </w:r>
    </w:p>
    <w:p w14:paraId="193BBE92" w14:textId="77777777" w:rsidR="00FF5125"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7AC8ADB7" w14:textId="77777777" w:rsidR="002169C3" w:rsidRDefault="002169C3" w:rsidP="00FF5125">
      <w:pPr>
        <w:rPr>
          <w:bCs/>
          <w:sz w:val="21"/>
          <w:szCs w:val="21"/>
        </w:rPr>
      </w:pPr>
    </w:p>
    <w:p w14:paraId="58FD5EA4" w14:textId="5BED2955" w:rsidR="004335D0" w:rsidRPr="004335D0" w:rsidRDefault="004335D0" w:rsidP="004335D0">
      <w:pPr>
        <w:pStyle w:val="NormalWeb"/>
        <w:rPr>
          <w:rFonts w:asciiTheme="minorHAnsi" w:hAnsiTheme="minorHAnsi"/>
          <w:sz w:val="22"/>
          <w:szCs w:val="22"/>
        </w:rPr>
      </w:pPr>
      <w:r w:rsidRPr="004335D0">
        <w:rPr>
          <w:rFonts w:asciiTheme="minorHAnsi" w:hAnsiTheme="minorHAnsi"/>
          <w:sz w:val="22"/>
          <w:szCs w:val="22"/>
        </w:rPr>
        <w:t xml:space="preserve">Are you more of a generic or name brand shopper? </w:t>
      </w:r>
      <w:r w:rsidR="001D7358" w:rsidRPr="004335D0">
        <w:rPr>
          <w:rFonts w:asciiTheme="minorHAnsi" w:hAnsiTheme="minorHAnsi"/>
          <w:sz w:val="22"/>
          <w:szCs w:val="22"/>
        </w:rPr>
        <w:t>Why?</w:t>
      </w:r>
    </w:p>
    <w:p w14:paraId="0B0528B8" w14:textId="34578C94" w:rsidR="001D7358" w:rsidRDefault="001D7358" w:rsidP="001D7358">
      <w:pPr>
        <w:pStyle w:val="NormalWeb"/>
        <w:rPr>
          <w:rFonts w:asciiTheme="minorHAnsi" w:hAnsiTheme="minorHAnsi"/>
          <w:sz w:val="22"/>
          <w:szCs w:val="22"/>
        </w:rPr>
      </w:pPr>
      <w:r w:rsidRPr="004335D0">
        <w:rPr>
          <w:rFonts w:asciiTheme="minorHAnsi" w:hAnsiTheme="minorHAnsi"/>
          <w:sz w:val="22"/>
          <w:szCs w:val="22"/>
        </w:rPr>
        <w:t>Spiritually speaking, how can you know if you’re the real deal or just an imitation of a true follower of Christ?</w:t>
      </w:r>
    </w:p>
    <w:p w14:paraId="5FCC9F80" w14:textId="570699BE" w:rsidR="004335D0" w:rsidRPr="004335D0" w:rsidRDefault="004335D0" w:rsidP="004335D0">
      <w:pPr>
        <w:pStyle w:val="NormalWeb"/>
        <w:rPr>
          <w:rFonts w:asciiTheme="minorHAnsi" w:hAnsiTheme="minorHAnsi"/>
          <w:sz w:val="22"/>
          <w:szCs w:val="22"/>
        </w:rPr>
      </w:pPr>
      <w:r>
        <w:rPr>
          <w:rFonts w:asciiTheme="minorHAnsi" w:hAnsiTheme="minorHAnsi"/>
          <w:sz w:val="22"/>
          <w:szCs w:val="22"/>
        </w:rPr>
        <w:t>Read</w:t>
      </w:r>
      <w:r w:rsidRPr="004335D0">
        <w:rPr>
          <w:rFonts w:asciiTheme="minorHAnsi" w:hAnsiTheme="minorHAnsi"/>
          <w:sz w:val="22"/>
          <w:szCs w:val="22"/>
        </w:rPr>
        <w:t xml:space="preserve"> M</w:t>
      </w:r>
      <w:r>
        <w:rPr>
          <w:rFonts w:asciiTheme="minorHAnsi" w:hAnsiTheme="minorHAnsi"/>
          <w:sz w:val="22"/>
          <w:szCs w:val="22"/>
        </w:rPr>
        <w:t>atthew</w:t>
      </w:r>
      <w:r w:rsidRPr="004335D0">
        <w:rPr>
          <w:rFonts w:asciiTheme="minorHAnsi" w:hAnsiTheme="minorHAnsi"/>
          <w:sz w:val="22"/>
          <w:szCs w:val="22"/>
        </w:rPr>
        <w:t xml:space="preserve"> 13:24-26</w:t>
      </w:r>
      <w:r w:rsidR="001D7358">
        <w:rPr>
          <w:rFonts w:asciiTheme="minorHAnsi" w:hAnsiTheme="minorHAnsi"/>
          <w:sz w:val="22"/>
          <w:szCs w:val="22"/>
        </w:rPr>
        <w:t xml:space="preserve">: </w:t>
      </w:r>
      <w:r w:rsidRPr="004335D0">
        <w:rPr>
          <w:rFonts w:asciiTheme="minorHAnsi" w:hAnsiTheme="minorHAnsi"/>
          <w:sz w:val="22"/>
          <w:szCs w:val="22"/>
        </w:rPr>
        <w:t>What does the presence of weeds in the field tell us about life in Christ’s kingdom?</w:t>
      </w:r>
    </w:p>
    <w:p w14:paraId="003B6573" w14:textId="77777777" w:rsidR="004335D0" w:rsidRDefault="004335D0" w:rsidP="004335D0">
      <w:pPr>
        <w:pStyle w:val="NormalWeb"/>
        <w:rPr>
          <w:rFonts w:asciiTheme="minorHAnsi" w:hAnsiTheme="minorHAnsi"/>
          <w:sz w:val="22"/>
          <w:szCs w:val="22"/>
        </w:rPr>
      </w:pPr>
    </w:p>
    <w:p w14:paraId="64DC6914" w14:textId="007DE47E" w:rsidR="004335D0" w:rsidRDefault="001D7358" w:rsidP="005B2F34">
      <w:pPr>
        <w:pStyle w:val="NormalWeb"/>
        <w:rPr>
          <w:rFonts w:asciiTheme="minorHAnsi" w:hAnsiTheme="minorHAnsi"/>
          <w:sz w:val="22"/>
          <w:szCs w:val="22"/>
        </w:rPr>
      </w:pPr>
      <w:r>
        <w:rPr>
          <w:rFonts w:asciiTheme="minorHAnsi" w:hAnsiTheme="minorHAnsi"/>
          <w:sz w:val="22"/>
          <w:szCs w:val="22"/>
        </w:rPr>
        <w:t xml:space="preserve">Matthew 13:28-30: </w:t>
      </w:r>
      <w:r w:rsidRPr="001D7358">
        <w:rPr>
          <w:rFonts w:asciiTheme="minorHAnsi" w:hAnsiTheme="minorHAnsi"/>
          <w:sz w:val="22"/>
          <w:szCs w:val="22"/>
        </w:rPr>
        <w:t>How does this growing together principle relate to the church? Are we to ignore what appears to be weeds among the wheat? Explain.</w:t>
      </w:r>
    </w:p>
    <w:p w14:paraId="3296EE2A" w14:textId="77777777" w:rsidR="004335D0" w:rsidRDefault="004335D0" w:rsidP="005B2F34">
      <w:pPr>
        <w:pStyle w:val="NormalWeb"/>
        <w:rPr>
          <w:rFonts w:asciiTheme="minorHAnsi" w:hAnsiTheme="minorHAnsi"/>
          <w:sz w:val="22"/>
          <w:szCs w:val="22"/>
        </w:rPr>
      </w:pPr>
    </w:p>
    <w:p w14:paraId="32D91E1C" w14:textId="77777777" w:rsidR="001D7358" w:rsidRPr="001D7358" w:rsidRDefault="004335D0" w:rsidP="001D7358">
      <w:pPr>
        <w:pStyle w:val="NormalWeb"/>
        <w:rPr>
          <w:rFonts w:asciiTheme="minorHAnsi" w:hAnsiTheme="minorHAnsi"/>
          <w:sz w:val="22"/>
          <w:szCs w:val="22"/>
        </w:rPr>
      </w:pPr>
      <w:r>
        <w:rPr>
          <w:rFonts w:asciiTheme="minorHAnsi" w:hAnsiTheme="minorHAnsi"/>
          <w:sz w:val="22"/>
          <w:szCs w:val="22"/>
        </w:rPr>
        <w:t>Read Philippians 3:7-11:</w:t>
      </w:r>
      <w:r w:rsidR="001D7358">
        <w:rPr>
          <w:rFonts w:asciiTheme="minorHAnsi" w:hAnsiTheme="minorHAnsi"/>
          <w:sz w:val="22"/>
          <w:szCs w:val="22"/>
        </w:rPr>
        <w:t xml:space="preserve"> </w:t>
      </w:r>
      <w:r w:rsidR="001D7358" w:rsidRPr="001D7358">
        <w:rPr>
          <w:rFonts w:asciiTheme="minorHAnsi" w:hAnsiTheme="minorHAnsi"/>
          <w:sz w:val="22"/>
          <w:szCs w:val="22"/>
        </w:rPr>
        <w:t>How can you determine whether or not you value knowing Jesus as your Lord?</w:t>
      </w:r>
    </w:p>
    <w:p w14:paraId="4E64EBCB" w14:textId="77777777" w:rsidR="001D7358" w:rsidRPr="001D7358" w:rsidRDefault="001D7358" w:rsidP="001D7358">
      <w:pPr>
        <w:pStyle w:val="NormalWeb"/>
        <w:rPr>
          <w:rFonts w:asciiTheme="minorHAnsi" w:hAnsiTheme="minorHAnsi"/>
          <w:sz w:val="22"/>
          <w:szCs w:val="22"/>
        </w:rPr>
      </w:pPr>
    </w:p>
    <w:p w14:paraId="0BC461AC" w14:textId="78B36DE4" w:rsidR="004335D0" w:rsidRDefault="001D7358" w:rsidP="001D7358">
      <w:pPr>
        <w:pStyle w:val="NormalWeb"/>
        <w:rPr>
          <w:rFonts w:asciiTheme="minorHAnsi" w:hAnsiTheme="minorHAnsi"/>
          <w:sz w:val="22"/>
          <w:szCs w:val="22"/>
        </w:rPr>
      </w:pPr>
      <w:r w:rsidRPr="001D7358">
        <w:rPr>
          <w:rFonts w:asciiTheme="minorHAnsi" w:hAnsiTheme="minorHAnsi"/>
          <w:sz w:val="22"/>
          <w:szCs w:val="22"/>
        </w:rPr>
        <w:t xml:space="preserve">What hurdles keep believers from making every effort to know Christ more and become like Him? </w:t>
      </w:r>
    </w:p>
    <w:p w14:paraId="3ECFE122" w14:textId="77777777" w:rsidR="004335D0" w:rsidRDefault="004335D0" w:rsidP="005B2F34">
      <w:pPr>
        <w:pStyle w:val="NormalWeb"/>
        <w:rPr>
          <w:rFonts w:asciiTheme="minorHAnsi" w:hAnsiTheme="minorHAnsi"/>
          <w:sz w:val="22"/>
          <w:szCs w:val="22"/>
        </w:rPr>
      </w:pPr>
    </w:p>
    <w:p w14:paraId="434FC2AE" w14:textId="564A6E7F" w:rsidR="004335D0" w:rsidRDefault="004335D0" w:rsidP="005B2F34">
      <w:pPr>
        <w:pStyle w:val="NormalWeb"/>
        <w:rPr>
          <w:rFonts w:asciiTheme="minorHAnsi" w:hAnsiTheme="minorHAnsi"/>
          <w:sz w:val="22"/>
          <w:szCs w:val="22"/>
        </w:rPr>
      </w:pPr>
      <w:r>
        <w:rPr>
          <w:rFonts w:asciiTheme="minorHAnsi" w:hAnsiTheme="minorHAnsi"/>
          <w:sz w:val="22"/>
          <w:szCs w:val="22"/>
        </w:rPr>
        <w:t xml:space="preserve">Read Matthew 19:16-22: </w:t>
      </w:r>
      <w:r w:rsidR="001D7358" w:rsidRPr="001D7358">
        <w:rPr>
          <w:rFonts w:asciiTheme="minorHAnsi" w:hAnsiTheme="minorHAnsi"/>
          <w:sz w:val="22"/>
          <w:szCs w:val="22"/>
        </w:rPr>
        <w:t>What does the man’s response to Jesus’ command indicate about his heart?</w:t>
      </w:r>
    </w:p>
    <w:p w14:paraId="07B701E7" w14:textId="77777777" w:rsidR="004335D0" w:rsidRDefault="004335D0" w:rsidP="005B2F34">
      <w:pPr>
        <w:pStyle w:val="NormalWeb"/>
        <w:rPr>
          <w:rFonts w:asciiTheme="minorHAnsi" w:hAnsiTheme="minorHAnsi"/>
          <w:sz w:val="22"/>
          <w:szCs w:val="22"/>
        </w:rPr>
      </w:pPr>
    </w:p>
    <w:p w14:paraId="0552F879" w14:textId="7A2FC6E3" w:rsidR="004335D0" w:rsidRPr="00BE3C56" w:rsidRDefault="004335D0" w:rsidP="005B2F34">
      <w:pPr>
        <w:pStyle w:val="NormalWeb"/>
        <w:rPr>
          <w:rFonts w:asciiTheme="minorHAnsi" w:hAnsiTheme="minorHAnsi"/>
          <w:sz w:val="22"/>
          <w:szCs w:val="22"/>
        </w:rPr>
      </w:pPr>
      <w:r w:rsidRPr="004335D0">
        <w:rPr>
          <w:rFonts w:asciiTheme="minorHAnsi" w:hAnsiTheme="minorHAnsi"/>
          <w:sz w:val="22"/>
          <w:szCs w:val="22"/>
        </w:rPr>
        <w:t>What might it look like for you to stop trying to pull weeds and instead be used by God in the planting of wheat? What is one way you might point a nonbelieving friend or family member to Christ this week?</w:t>
      </w:r>
    </w:p>
    <w:sectPr w:rsidR="004335D0" w:rsidRPr="00BE3C56"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4465"/>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770"/>
    <w:rsid w:val="00194840"/>
    <w:rsid w:val="001973E7"/>
    <w:rsid w:val="0019743E"/>
    <w:rsid w:val="001A2212"/>
    <w:rsid w:val="001A62FF"/>
    <w:rsid w:val="001B091F"/>
    <w:rsid w:val="001B294C"/>
    <w:rsid w:val="001B2B14"/>
    <w:rsid w:val="001B442E"/>
    <w:rsid w:val="001B48D1"/>
    <w:rsid w:val="001B491D"/>
    <w:rsid w:val="001B5507"/>
    <w:rsid w:val="001B554E"/>
    <w:rsid w:val="001B5C27"/>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D7358"/>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35D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6FD6"/>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20BC"/>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333F"/>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3A3"/>
    <w:rsid w:val="00BF476C"/>
    <w:rsid w:val="00BF5A7A"/>
    <w:rsid w:val="00BF697D"/>
    <w:rsid w:val="00C00262"/>
    <w:rsid w:val="00C00FE7"/>
    <w:rsid w:val="00C02989"/>
    <w:rsid w:val="00C05A5B"/>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0139623">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53687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80">
      <w:bodyDiv w:val="1"/>
      <w:marLeft w:val="0"/>
      <w:marRight w:val="0"/>
      <w:marTop w:val="0"/>
      <w:marBottom w:val="0"/>
      <w:divBdr>
        <w:top w:val="none" w:sz="0" w:space="0" w:color="auto"/>
        <w:left w:val="none" w:sz="0" w:space="0" w:color="auto"/>
        <w:bottom w:val="none" w:sz="0" w:space="0" w:color="auto"/>
        <w:right w:val="none" w:sz="0" w:space="0" w:color="auto"/>
      </w:divBdr>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5</cp:revision>
  <cp:lastPrinted>2023-05-26T17:32:00Z</cp:lastPrinted>
  <dcterms:created xsi:type="dcterms:W3CDTF">2023-09-28T23:12:00Z</dcterms:created>
  <dcterms:modified xsi:type="dcterms:W3CDTF">2023-09-29T04:45:00Z</dcterms:modified>
</cp:coreProperties>
</file>