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6E41F5D0" w:rsidR="00FB64A1" w:rsidRPr="00FB64A1" w:rsidRDefault="00545EB3">
      <w:pPr>
        <w:rPr>
          <w:b/>
        </w:rPr>
      </w:pPr>
      <w:r>
        <w:rPr>
          <w:b/>
        </w:rPr>
        <w:t>Messages S</w:t>
      </w:r>
      <w:r w:rsidR="00091BC7">
        <w:rPr>
          <w:b/>
        </w:rPr>
        <w:t>eries: Feeling Some Type Of Way</w:t>
      </w:r>
    </w:p>
    <w:p w14:paraId="09BBBE87" w14:textId="5171DE3F" w:rsidR="00811EFB" w:rsidRPr="00091BC7" w:rsidRDefault="00091BC7" w:rsidP="00091BC7">
      <w:pPr>
        <w:rPr>
          <w:b/>
        </w:rPr>
      </w:pPr>
      <w:r>
        <w:rPr>
          <w:b/>
          <w:u w:val="single"/>
        </w:rPr>
        <w:t xml:space="preserve">Pastor Demetric Felton Sr.      </w:t>
      </w:r>
      <w:r w:rsidR="000A4888">
        <w:rPr>
          <w:b/>
          <w:u w:val="single"/>
        </w:rPr>
        <w:t xml:space="preserve">           </w:t>
      </w:r>
      <w:r w:rsidR="00D840FC">
        <w:rPr>
          <w:b/>
          <w:u w:val="single"/>
        </w:rPr>
        <w:t xml:space="preserve"> </w:t>
      </w:r>
      <w:r w:rsidR="00FB64A1">
        <w:rPr>
          <w:b/>
          <w:u w:val="single"/>
        </w:rPr>
        <w:t xml:space="preserve">    </w:t>
      </w:r>
      <w:r w:rsidR="00F90370">
        <w:rPr>
          <w:b/>
          <w:u w:val="single"/>
        </w:rPr>
        <w:t xml:space="preserve">      </w:t>
      </w:r>
      <w:r w:rsidR="00402B89">
        <w:rPr>
          <w:b/>
          <w:u w:val="single"/>
        </w:rPr>
        <w:t xml:space="preserve"> </w:t>
      </w:r>
      <w:r w:rsidR="009F7C16">
        <w:rPr>
          <w:b/>
          <w:u w:val="single"/>
        </w:rPr>
        <w:t xml:space="preserve"> </w:t>
      </w:r>
      <w:r w:rsidR="00FA03DF">
        <w:rPr>
          <w:b/>
          <w:u w:val="single"/>
        </w:rPr>
        <w:t>September 4</w:t>
      </w:r>
      <w:r w:rsidR="00A910CD">
        <w:rPr>
          <w:b/>
          <w:u w:val="single"/>
        </w:rPr>
        <w:t>, 2016</w:t>
      </w:r>
    </w:p>
    <w:p w14:paraId="1B4E6935" w14:textId="0A882FD6" w:rsidR="00FA03DF" w:rsidRPr="00FA03DF" w:rsidRDefault="00EF1DCA" w:rsidP="00FA03DF">
      <w:pPr>
        <w:jc w:val="center"/>
        <w:rPr>
          <w:b/>
          <w:sz w:val="28"/>
          <w:szCs w:val="28"/>
        </w:rPr>
      </w:pPr>
      <w:r>
        <w:rPr>
          <w:b/>
          <w:sz w:val="28"/>
          <w:szCs w:val="28"/>
        </w:rPr>
        <w:t>The One Thing Needed</w:t>
      </w:r>
      <w:bookmarkStart w:id="0" w:name="_GoBack"/>
      <w:bookmarkEnd w:id="0"/>
    </w:p>
    <w:p w14:paraId="62CE8C18" w14:textId="2E914B89" w:rsidR="00091BC7" w:rsidRPr="00091BC7" w:rsidRDefault="00FA03DF" w:rsidP="00FA03DF">
      <w:pPr>
        <w:jc w:val="center"/>
        <w:rPr>
          <w:b/>
          <w:sz w:val="28"/>
          <w:szCs w:val="28"/>
        </w:rPr>
      </w:pPr>
      <w:r w:rsidRPr="00FA03DF">
        <w:rPr>
          <w:b/>
          <w:sz w:val="28"/>
          <w:szCs w:val="28"/>
        </w:rPr>
        <w:t>Luke 10:38-42</w:t>
      </w:r>
    </w:p>
    <w:p w14:paraId="5F7BAE67" w14:textId="77777777" w:rsidR="00091BC7" w:rsidRPr="00091BC7" w:rsidRDefault="00091BC7" w:rsidP="00091BC7">
      <w:pPr>
        <w:rPr>
          <w:sz w:val="28"/>
          <w:szCs w:val="28"/>
        </w:rPr>
      </w:pPr>
    </w:p>
    <w:p w14:paraId="75E377F5" w14:textId="7C352E16" w:rsidR="00FA03DF" w:rsidRPr="00FA03DF" w:rsidRDefault="00091BC7" w:rsidP="00FA03DF">
      <w:pPr>
        <w:rPr>
          <w:sz w:val="26"/>
          <w:szCs w:val="26"/>
        </w:rPr>
      </w:pPr>
      <w:r w:rsidRPr="00FA03DF">
        <w:rPr>
          <w:b/>
          <w:sz w:val="26"/>
          <w:szCs w:val="26"/>
        </w:rPr>
        <w:t>Key truth</w:t>
      </w:r>
      <w:r w:rsidRPr="00FA03DF">
        <w:rPr>
          <w:sz w:val="26"/>
          <w:szCs w:val="26"/>
        </w:rPr>
        <w:t xml:space="preserve">:  You cannot be </w:t>
      </w:r>
      <w:r w:rsidRPr="00FA03DF">
        <w:rPr>
          <w:b/>
          <w:sz w:val="26"/>
          <w:szCs w:val="26"/>
          <w:u w:val="single"/>
        </w:rPr>
        <w:t>spiritually</w:t>
      </w:r>
      <w:r w:rsidRPr="00FA03DF">
        <w:rPr>
          <w:sz w:val="26"/>
          <w:szCs w:val="26"/>
        </w:rPr>
        <w:t xml:space="preserve"> mature, and remain </w:t>
      </w:r>
      <w:r w:rsidRPr="00FA03DF">
        <w:rPr>
          <w:b/>
          <w:sz w:val="26"/>
          <w:szCs w:val="26"/>
          <w:u w:val="single"/>
        </w:rPr>
        <w:t>emotionally</w:t>
      </w:r>
      <w:r w:rsidRPr="00FA03DF">
        <w:rPr>
          <w:sz w:val="26"/>
          <w:szCs w:val="26"/>
        </w:rPr>
        <w:t xml:space="preserve"> immature. </w:t>
      </w:r>
    </w:p>
    <w:p w14:paraId="25DE4046" w14:textId="77777777" w:rsidR="00FA03DF" w:rsidRPr="00FA03DF" w:rsidRDefault="00FA03DF" w:rsidP="00FA03DF">
      <w:pPr>
        <w:rPr>
          <w:b/>
          <w:sz w:val="26"/>
          <w:szCs w:val="26"/>
        </w:rPr>
      </w:pPr>
    </w:p>
    <w:p w14:paraId="5A548C67" w14:textId="2CF84A13" w:rsidR="00FA03DF" w:rsidRPr="00FA03DF" w:rsidRDefault="00FA03DF" w:rsidP="00FA03DF">
      <w:pPr>
        <w:rPr>
          <w:sz w:val="26"/>
          <w:szCs w:val="26"/>
        </w:rPr>
      </w:pPr>
      <w:r w:rsidRPr="00FA03DF">
        <w:rPr>
          <w:sz w:val="26"/>
          <w:szCs w:val="26"/>
        </w:rPr>
        <w:t xml:space="preserve">1. </w:t>
      </w:r>
      <w:r w:rsidRPr="00FA03DF">
        <w:rPr>
          <w:b/>
          <w:sz w:val="26"/>
          <w:szCs w:val="26"/>
        </w:rPr>
        <w:t>Martha’s Problem</w:t>
      </w:r>
      <w:r w:rsidRPr="00FA03DF">
        <w:rPr>
          <w:sz w:val="26"/>
          <w:szCs w:val="26"/>
        </w:rPr>
        <w:t xml:space="preserve">: </w:t>
      </w:r>
      <w:r w:rsidRPr="00FA03DF">
        <w:rPr>
          <w:sz w:val="26"/>
          <w:szCs w:val="26"/>
          <w:u w:val="single"/>
        </w:rPr>
        <w:t>Inner turmoil</w:t>
      </w:r>
      <w:r w:rsidRPr="00FA03DF">
        <w:rPr>
          <w:sz w:val="26"/>
          <w:szCs w:val="26"/>
        </w:rPr>
        <w:t>.</w:t>
      </w:r>
    </w:p>
    <w:p w14:paraId="789B367D" w14:textId="62744BBD" w:rsidR="00FA03DF" w:rsidRPr="00FA03DF" w:rsidRDefault="00FA03DF" w:rsidP="00FA03DF">
      <w:pPr>
        <w:rPr>
          <w:b/>
          <w:sz w:val="26"/>
          <w:szCs w:val="26"/>
        </w:rPr>
      </w:pPr>
      <w:r w:rsidRPr="00FA03DF">
        <w:rPr>
          <w:sz w:val="26"/>
          <w:szCs w:val="26"/>
        </w:rPr>
        <w:t xml:space="preserve">     </w:t>
      </w:r>
      <w:r w:rsidRPr="00FA03DF">
        <w:rPr>
          <w:b/>
          <w:sz w:val="26"/>
          <w:szCs w:val="26"/>
        </w:rPr>
        <w:t xml:space="preserve">Danger Signs: </w:t>
      </w:r>
    </w:p>
    <w:p w14:paraId="77F770C7" w14:textId="77777777" w:rsidR="00FA03DF" w:rsidRPr="00FA03DF" w:rsidRDefault="00FA03DF" w:rsidP="00FA03DF">
      <w:pPr>
        <w:rPr>
          <w:sz w:val="26"/>
          <w:szCs w:val="26"/>
        </w:rPr>
      </w:pPr>
      <w:r w:rsidRPr="00FA03DF">
        <w:rPr>
          <w:sz w:val="26"/>
          <w:szCs w:val="26"/>
        </w:rPr>
        <w:t xml:space="preserve">     A. </w:t>
      </w:r>
      <w:r w:rsidRPr="00CC01B8">
        <w:rPr>
          <w:sz w:val="26"/>
          <w:szCs w:val="26"/>
          <w:u w:val="single"/>
        </w:rPr>
        <w:t>Denial</w:t>
      </w:r>
      <w:r w:rsidRPr="00FA03DF">
        <w:rPr>
          <w:sz w:val="26"/>
          <w:szCs w:val="26"/>
        </w:rPr>
        <w:t xml:space="preserve"> - Ignoring the emotions of anger, sadness, </w:t>
      </w:r>
    </w:p>
    <w:p w14:paraId="2912793F" w14:textId="40B1F7D6" w:rsidR="00FA03DF" w:rsidRPr="00FA03DF" w:rsidRDefault="00FA03DF" w:rsidP="00FA03DF">
      <w:pPr>
        <w:rPr>
          <w:sz w:val="26"/>
          <w:szCs w:val="26"/>
        </w:rPr>
      </w:pPr>
      <w:r w:rsidRPr="00FA03DF">
        <w:rPr>
          <w:sz w:val="26"/>
          <w:szCs w:val="26"/>
        </w:rPr>
        <w:t xml:space="preserve">          </w:t>
      </w:r>
      <w:proofErr w:type="gramStart"/>
      <w:r w:rsidRPr="00FA03DF">
        <w:rPr>
          <w:sz w:val="26"/>
          <w:szCs w:val="26"/>
        </w:rPr>
        <w:t>and</w:t>
      </w:r>
      <w:proofErr w:type="gramEnd"/>
      <w:r w:rsidRPr="00FA03DF">
        <w:rPr>
          <w:sz w:val="26"/>
          <w:szCs w:val="26"/>
        </w:rPr>
        <w:t xml:space="preserve"> fear</w:t>
      </w:r>
    </w:p>
    <w:p w14:paraId="400C8D50" w14:textId="77777777" w:rsidR="00CC01B8" w:rsidRDefault="00FA03DF" w:rsidP="00FA03DF">
      <w:pPr>
        <w:rPr>
          <w:sz w:val="26"/>
          <w:szCs w:val="26"/>
        </w:rPr>
      </w:pPr>
      <w:r w:rsidRPr="00FA03DF">
        <w:rPr>
          <w:sz w:val="26"/>
          <w:szCs w:val="26"/>
        </w:rPr>
        <w:t xml:space="preserve">     B. </w:t>
      </w:r>
      <w:proofErr w:type="spellStart"/>
      <w:r w:rsidR="00E86629" w:rsidRPr="00CC01B8">
        <w:rPr>
          <w:sz w:val="26"/>
          <w:szCs w:val="26"/>
          <w:u w:val="single"/>
        </w:rPr>
        <w:t>Churchianity</w:t>
      </w:r>
      <w:proofErr w:type="spellEnd"/>
      <w:r w:rsidR="00E86629">
        <w:rPr>
          <w:sz w:val="26"/>
          <w:szCs w:val="26"/>
        </w:rPr>
        <w:t xml:space="preserve"> - </w:t>
      </w:r>
      <w:r w:rsidRPr="00FA03DF">
        <w:rPr>
          <w:sz w:val="26"/>
          <w:szCs w:val="26"/>
        </w:rPr>
        <w:t xml:space="preserve">Doing for God instead of being with </w:t>
      </w:r>
    </w:p>
    <w:p w14:paraId="70BFA651" w14:textId="63B3652D" w:rsidR="00FA03DF" w:rsidRPr="00FA03DF" w:rsidRDefault="00CC01B8" w:rsidP="00FA03DF">
      <w:pPr>
        <w:rPr>
          <w:sz w:val="26"/>
          <w:szCs w:val="26"/>
        </w:rPr>
      </w:pPr>
      <w:r>
        <w:rPr>
          <w:sz w:val="26"/>
          <w:szCs w:val="26"/>
        </w:rPr>
        <w:t xml:space="preserve">          </w:t>
      </w:r>
      <w:r w:rsidR="00FA03DF" w:rsidRPr="00FA03DF">
        <w:rPr>
          <w:sz w:val="26"/>
          <w:szCs w:val="26"/>
        </w:rPr>
        <w:t>God</w:t>
      </w:r>
    </w:p>
    <w:p w14:paraId="0C7A3F7F" w14:textId="5893FAE2" w:rsidR="00FA03DF" w:rsidRPr="00FA03DF" w:rsidRDefault="00FA03DF" w:rsidP="00FA03DF">
      <w:pPr>
        <w:rPr>
          <w:sz w:val="26"/>
          <w:szCs w:val="26"/>
        </w:rPr>
      </w:pPr>
      <w:r w:rsidRPr="00FA03DF">
        <w:rPr>
          <w:sz w:val="26"/>
          <w:szCs w:val="26"/>
        </w:rPr>
        <w:t xml:space="preserve">     C. </w:t>
      </w:r>
      <w:r w:rsidR="00E86629" w:rsidRPr="00CC01B8">
        <w:rPr>
          <w:sz w:val="26"/>
          <w:szCs w:val="26"/>
          <w:u w:val="single"/>
        </w:rPr>
        <w:t>False Peace</w:t>
      </w:r>
      <w:r w:rsidR="00E86629">
        <w:rPr>
          <w:sz w:val="26"/>
          <w:szCs w:val="26"/>
        </w:rPr>
        <w:t xml:space="preserve"> - </w:t>
      </w:r>
      <w:r w:rsidRPr="00FA03DF">
        <w:rPr>
          <w:sz w:val="26"/>
          <w:szCs w:val="26"/>
        </w:rPr>
        <w:t>Spiritualizing away conflict</w:t>
      </w:r>
      <w:r w:rsidR="00CC01B8">
        <w:rPr>
          <w:sz w:val="26"/>
          <w:szCs w:val="26"/>
        </w:rPr>
        <w:t>.</w:t>
      </w:r>
    </w:p>
    <w:p w14:paraId="3B22053B" w14:textId="4CBF0E4A" w:rsidR="00FA03DF" w:rsidRPr="00FA03DF" w:rsidRDefault="00FA03DF" w:rsidP="00FA03DF">
      <w:pPr>
        <w:rPr>
          <w:sz w:val="26"/>
          <w:szCs w:val="26"/>
        </w:rPr>
      </w:pPr>
      <w:r w:rsidRPr="00FA03DF">
        <w:rPr>
          <w:sz w:val="26"/>
          <w:szCs w:val="26"/>
        </w:rPr>
        <w:t xml:space="preserve">     D. </w:t>
      </w:r>
      <w:r w:rsidR="00E86629" w:rsidRPr="00CC01B8">
        <w:rPr>
          <w:sz w:val="26"/>
          <w:szCs w:val="26"/>
          <w:u w:val="single"/>
        </w:rPr>
        <w:t>No boundaries</w:t>
      </w:r>
      <w:r w:rsidR="00E86629">
        <w:rPr>
          <w:sz w:val="26"/>
          <w:szCs w:val="26"/>
        </w:rPr>
        <w:t xml:space="preserve"> - </w:t>
      </w:r>
      <w:r w:rsidRPr="00FA03DF">
        <w:rPr>
          <w:sz w:val="26"/>
          <w:szCs w:val="26"/>
        </w:rPr>
        <w:t>Living without limits</w:t>
      </w:r>
      <w:r w:rsidR="00CC01B8">
        <w:rPr>
          <w:sz w:val="26"/>
          <w:szCs w:val="26"/>
        </w:rPr>
        <w:t>.</w:t>
      </w:r>
    </w:p>
    <w:p w14:paraId="6FA5B49C" w14:textId="0DDF5B52" w:rsidR="00FA03DF" w:rsidRPr="00FA03DF" w:rsidRDefault="00FA03DF" w:rsidP="00FA03DF">
      <w:pPr>
        <w:rPr>
          <w:sz w:val="26"/>
          <w:szCs w:val="26"/>
        </w:rPr>
      </w:pPr>
      <w:r w:rsidRPr="00FA03DF">
        <w:rPr>
          <w:sz w:val="26"/>
          <w:szCs w:val="26"/>
        </w:rPr>
        <w:t xml:space="preserve">     E. </w:t>
      </w:r>
      <w:r w:rsidR="00E86629" w:rsidRPr="00CC01B8">
        <w:rPr>
          <w:sz w:val="26"/>
          <w:szCs w:val="26"/>
          <w:u w:val="single"/>
        </w:rPr>
        <w:t>Pharisee</w:t>
      </w:r>
      <w:r w:rsidR="00E86629">
        <w:rPr>
          <w:sz w:val="26"/>
          <w:szCs w:val="26"/>
        </w:rPr>
        <w:t xml:space="preserve"> - </w:t>
      </w:r>
      <w:r w:rsidRPr="00FA03DF">
        <w:rPr>
          <w:sz w:val="26"/>
          <w:szCs w:val="26"/>
        </w:rPr>
        <w:t>Judging other people’s spiritual journey</w:t>
      </w:r>
      <w:r w:rsidR="00CC01B8">
        <w:rPr>
          <w:sz w:val="26"/>
          <w:szCs w:val="26"/>
        </w:rPr>
        <w:t>.</w:t>
      </w:r>
    </w:p>
    <w:p w14:paraId="260B94EC" w14:textId="25BE3AB8" w:rsidR="00FA03DF" w:rsidRPr="00FA03DF" w:rsidRDefault="00FA03DF" w:rsidP="00FA03DF">
      <w:pPr>
        <w:rPr>
          <w:sz w:val="26"/>
          <w:szCs w:val="26"/>
        </w:rPr>
      </w:pPr>
      <w:r w:rsidRPr="00FA03DF">
        <w:rPr>
          <w:sz w:val="26"/>
          <w:szCs w:val="26"/>
        </w:rPr>
        <w:t xml:space="preserve">     F. </w:t>
      </w:r>
      <w:r w:rsidR="00CC01B8" w:rsidRPr="00CC01B8">
        <w:rPr>
          <w:sz w:val="26"/>
          <w:szCs w:val="26"/>
          <w:u w:val="single"/>
        </w:rPr>
        <w:t>Control freak</w:t>
      </w:r>
      <w:r w:rsidR="00CC01B8">
        <w:rPr>
          <w:sz w:val="26"/>
          <w:szCs w:val="26"/>
        </w:rPr>
        <w:t xml:space="preserve"> – A desire to be in control of others.</w:t>
      </w:r>
    </w:p>
    <w:p w14:paraId="7A09B522" w14:textId="77777777" w:rsidR="00FA03DF" w:rsidRPr="00FA03DF" w:rsidRDefault="00FA03DF" w:rsidP="00FA03DF">
      <w:pPr>
        <w:rPr>
          <w:sz w:val="26"/>
          <w:szCs w:val="26"/>
        </w:rPr>
      </w:pPr>
    </w:p>
    <w:p w14:paraId="70E0DE70" w14:textId="5856CCAD" w:rsidR="00FA03DF" w:rsidRPr="00FA03DF" w:rsidRDefault="00FA03DF" w:rsidP="00FA03DF">
      <w:pPr>
        <w:rPr>
          <w:sz w:val="26"/>
          <w:szCs w:val="26"/>
        </w:rPr>
      </w:pPr>
      <w:r w:rsidRPr="00FA03DF">
        <w:rPr>
          <w:sz w:val="26"/>
          <w:szCs w:val="26"/>
        </w:rPr>
        <w:t xml:space="preserve">2. </w:t>
      </w:r>
      <w:r w:rsidRPr="00FA03DF">
        <w:rPr>
          <w:b/>
          <w:sz w:val="26"/>
          <w:szCs w:val="26"/>
        </w:rPr>
        <w:t>Mary’s Example</w:t>
      </w:r>
      <w:r w:rsidRPr="00FA03DF">
        <w:rPr>
          <w:sz w:val="26"/>
          <w:szCs w:val="26"/>
        </w:rPr>
        <w:t xml:space="preserve">: </w:t>
      </w:r>
      <w:r w:rsidRPr="00FA03DF">
        <w:rPr>
          <w:sz w:val="26"/>
          <w:szCs w:val="26"/>
          <w:u w:val="single"/>
        </w:rPr>
        <w:t>Inner peace</w:t>
      </w:r>
    </w:p>
    <w:p w14:paraId="067DA7DC" w14:textId="77777777" w:rsidR="00FA03DF" w:rsidRPr="00FA03DF" w:rsidRDefault="00FA03DF" w:rsidP="00FA03DF">
      <w:pPr>
        <w:rPr>
          <w:sz w:val="26"/>
          <w:szCs w:val="26"/>
        </w:rPr>
      </w:pPr>
      <w:r w:rsidRPr="00FA03DF">
        <w:rPr>
          <w:sz w:val="26"/>
          <w:szCs w:val="26"/>
        </w:rPr>
        <w:t xml:space="preserve">    A. We must give Jesus access to the </w:t>
      </w:r>
      <w:r w:rsidRPr="00CC01B8">
        <w:rPr>
          <w:sz w:val="26"/>
          <w:szCs w:val="26"/>
          <w:u w:val="single"/>
        </w:rPr>
        <w:t>inner</w:t>
      </w:r>
      <w:r w:rsidRPr="00FA03DF">
        <w:rPr>
          <w:sz w:val="26"/>
          <w:szCs w:val="26"/>
        </w:rPr>
        <w:t xml:space="preserve"> parts of our</w:t>
      </w:r>
    </w:p>
    <w:p w14:paraId="7DC26A8A" w14:textId="37506101" w:rsidR="00FA03DF" w:rsidRPr="00FA03DF" w:rsidRDefault="00FA03DF" w:rsidP="00FA03DF">
      <w:pPr>
        <w:rPr>
          <w:sz w:val="26"/>
          <w:szCs w:val="26"/>
        </w:rPr>
      </w:pPr>
      <w:r w:rsidRPr="00FA03DF">
        <w:rPr>
          <w:sz w:val="26"/>
          <w:szCs w:val="26"/>
        </w:rPr>
        <w:t xml:space="preserve">         </w:t>
      </w:r>
      <w:proofErr w:type="gramStart"/>
      <w:r w:rsidRPr="00FA03DF">
        <w:rPr>
          <w:sz w:val="26"/>
          <w:szCs w:val="26"/>
        </w:rPr>
        <w:t>lives</w:t>
      </w:r>
      <w:proofErr w:type="gramEnd"/>
      <w:r w:rsidRPr="00FA03DF">
        <w:rPr>
          <w:sz w:val="26"/>
          <w:szCs w:val="26"/>
        </w:rPr>
        <w:t>.</w:t>
      </w:r>
    </w:p>
    <w:p w14:paraId="4234C8B0" w14:textId="77777777" w:rsidR="000C75FA" w:rsidRDefault="000C75FA" w:rsidP="00FA03DF">
      <w:pPr>
        <w:rPr>
          <w:sz w:val="26"/>
          <w:szCs w:val="26"/>
        </w:rPr>
      </w:pPr>
      <w:r>
        <w:rPr>
          <w:sz w:val="26"/>
          <w:szCs w:val="26"/>
        </w:rPr>
        <w:t xml:space="preserve">    B.  We experience</w:t>
      </w:r>
      <w:r w:rsidR="00FA03DF" w:rsidRPr="00FA03DF">
        <w:rPr>
          <w:sz w:val="26"/>
          <w:szCs w:val="26"/>
        </w:rPr>
        <w:t xml:space="preserve"> that by practicing the spiritual </w:t>
      </w:r>
    </w:p>
    <w:p w14:paraId="267E3A14" w14:textId="786C04C5" w:rsidR="00FA03DF" w:rsidRPr="00FA03DF" w:rsidRDefault="000C75FA" w:rsidP="00FA03DF">
      <w:pPr>
        <w:rPr>
          <w:sz w:val="26"/>
          <w:szCs w:val="26"/>
        </w:rPr>
      </w:pPr>
      <w:r>
        <w:rPr>
          <w:sz w:val="26"/>
          <w:szCs w:val="26"/>
        </w:rPr>
        <w:t xml:space="preserve">          </w:t>
      </w:r>
      <w:proofErr w:type="gramStart"/>
      <w:r w:rsidR="00FA03DF" w:rsidRPr="00CC01B8">
        <w:rPr>
          <w:sz w:val="26"/>
          <w:szCs w:val="26"/>
          <w:u w:val="single"/>
        </w:rPr>
        <w:t>disciplines</w:t>
      </w:r>
      <w:proofErr w:type="gramEnd"/>
      <w:r w:rsidR="00FA03DF" w:rsidRPr="00FA03DF">
        <w:rPr>
          <w:sz w:val="26"/>
          <w:szCs w:val="26"/>
        </w:rPr>
        <w:t>.</w:t>
      </w:r>
    </w:p>
    <w:p w14:paraId="1C4FA7E1" w14:textId="77777777" w:rsidR="00FA03DF" w:rsidRPr="00FA03DF" w:rsidRDefault="00FA03DF" w:rsidP="00FA03DF">
      <w:pPr>
        <w:rPr>
          <w:sz w:val="26"/>
          <w:szCs w:val="26"/>
        </w:rPr>
      </w:pPr>
      <w:r w:rsidRPr="00FA03DF">
        <w:rPr>
          <w:sz w:val="26"/>
          <w:szCs w:val="26"/>
        </w:rPr>
        <w:t xml:space="preserve">          1. </w:t>
      </w:r>
      <w:r w:rsidRPr="00CC01B8">
        <w:rPr>
          <w:sz w:val="26"/>
          <w:szCs w:val="26"/>
          <w:u w:val="single"/>
        </w:rPr>
        <w:t>Silence</w:t>
      </w:r>
      <w:r w:rsidRPr="00FA03DF">
        <w:rPr>
          <w:sz w:val="26"/>
          <w:szCs w:val="26"/>
        </w:rPr>
        <w:t xml:space="preserve"> – the practice of quieting inner and </w:t>
      </w:r>
    </w:p>
    <w:p w14:paraId="7686A40D" w14:textId="042145B2" w:rsidR="00FA03DF" w:rsidRPr="00FA03DF" w:rsidRDefault="00FA03DF" w:rsidP="00FA03DF">
      <w:pPr>
        <w:rPr>
          <w:sz w:val="26"/>
          <w:szCs w:val="26"/>
        </w:rPr>
      </w:pPr>
      <w:r w:rsidRPr="00FA03DF">
        <w:rPr>
          <w:sz w:val="26"/>
          <w:szCs w:val="26"/>
        </w:rPr>
        <w:t xml:space="preserve">              </w:t>
      </w:r>
      <w:proofErr w:type="gramStart"/>
      <w:r w:rsidRPr="00FA03DF">
        <w:rPr>
          <w:sz w:val="26"/>
          <w:szCs w:val="26"/>
        </w:rPr>
        <w:t>outer</w:t>
      </w:r>
      <w:proofErr w:type="gramEnd"/>
      <w:r w:rsidRPr="00FA03DF">
        <w:rPr>
          <w:sz w:val="26"/>
          <w:szCs w:val="26"/>
        </w:rPr>
        <w:t xml:space="preserve"> voices to attend to God.</w:t>
      </w:r>
    </w:p>
    <w:p w14:paraId="7E40B227" w14:textId="77777777" w:rsidR="00FA03DF" w:rsidRPr="00FA03DF" w:rsidRDefault="00FA03DF" w:rsidP="00FA03DF">
      <w:pPr>
        <w:rPr>
          <w:sz w:val="26"/>
          <w:szCs w:val="26"/>
        </w:rPr>
      </w:pPr>
      <w:r w:rsidRPr="00FA03DF">
        <w:rPr>
          <w:sz w:val="26"/>
          <w:szCs w:val="26"/>
        </w:rPr>
        <w:t xml:space="preserve">          2. </w:t>
      </w:r>
      <w:r w:rsidRPr="00CC01B8">
        <w:rPr>
          <w:sz w:val="26"/>
          <w:szCs w:val="26"/>
          <w:u w:val="single"/>
        </w:rPr>
        <w:t>Solitude</w:t>
      </w:r>
      <w:r w:rsidRPr="00FA03DF">
        <w:rPr>
          <w:sz w:val="26"/>
          <w:szCs w:val="26"/>
        </w:rPr>
        <w:t xml:space="preserve"> – the practice of being absent from </w:t>
      </w:r>
    </w:p>
    <w:p w14:paraId="79860D27" w14:textId="2F74E773" w:rsidR="00FA03DF" w:rsidRPr="00FA03DF" w:rsidRDefault="00FA03DF" w:rsidP="00FA03DF">
      <w:pPr>
        <w:rPr>
          <w:sz w:val="26"/>
          <w:szCs w:val="26"/>
        </w:rPr>
      </w:pPr>
      <w:r w:rsidRPr="00FA03DF">
        <w:rPr>
          <w:sz w:val="26"/>
          <w:szCs w:val="26"/>
        </w:rPr>
        <w:t xml:space="preserve">              </w:t>
      </w:r>
      <w:r>
        <w:rPr>
          <w:sz w:val="26"/>
          <w:szCs w:val="26"/>
        </w:rPr>
        <w:t xml:space="preserve"> </w:t>
      </w:r>
      <w:proofErr w:type="gramStart"/>
      <w:r w:rsidRPr="00FA03DF">
        <w:rPr>
          <w:sz w:val="26"/>
          <w:szCs w:val="26"/>
        </w:rPr>
        <w:t>people</w:t>
      </w:r>
      <w:proofErr w:type="gramEnd"/>
      <w:r w:rsidRPr="00FA03DF">
        <w:rPr>
          <w:sz w:val="26"/>
          <w:szCs w:val="26"/>
        </w:rPr>
        <w:t xml:space="preserve"> and things to attend to God.</w:t>
      </w:r>
    </w:p>
    <w:p w14:paraId="55E1F3E3" w14:textId="77777777" w:rsidR="00FA03DF" w:rsidRPr="00FA03DF" w:rsidRDefault="00FA03DF" w:rsidP="00FA03DF">
      <w:pPr>
        <w:rPr>
          <w:sz w:val="26"/>
          <w:szCs w:val="26"/>
        </w:rPr>
      </w:pPr>
      <w:r w:rsidRPr="00FA03DF">
        <w:rPr>
          <w:sz w:val="26"/>
          <w:szCs w:val="26"/>
        </w:rPr>
        <w:t xml:space="preserve">          3. </w:t>
      </w:r>
      <w:r w:rsidRPr="00CC01B8">
        <w:rPr>
          <w:sz w:val="26"/>
          <w:szCs w:val="26"/>
          <w:u w:val="single"/>
        </w:rPr>
        <w:t>Prayer</w:t>
      </w:r>
      <w:r w:rsidRPr="00FA03DF">
        <w:rPr>
          <w:sz w:val="26"/>
          <w:szCs w:val="26"/>
        </w:rPr>
        <w:t xml:space="preserve"> – the practice of talking and listening to </w:t>
      </w:r>
    </w:p>
    <w:p w14:paraId="514FE1AB" w14:textId="7AFBFD5A" w:rsidR="00FA03DF" w:rsidRPr="00FA03DF" w:rsidRDefault="00FA03DF" w:rsidP="00FA03DF">
      <w:pPr>
        <w:rPr>
          <w:sz w:val="26"/>
          <w:szCs w:val="26"/>
        </w:rPr>
      </w:pPr>
      <w:r w:rsidRPr="00FA03DF">
        <w:rPr>
          <w:sz w:val="26"/>
          <w:szCs w:val="26"/>
        </w:rPr>
        <w:t xml:space="preserve">              </w:t>
      </w:r>
      <w:proofErr w:type="gramStart"/>
      <w:r w:rsidRPr="00FA03DF">
        <w:rPr>
          <w:sz w:val="26"/>
          <w:szCs w:val="26"/>
        </w:rPr>
        <w:t>God with a posture of obedience.</w:t>
      </w:r>
      <w:proofErr w:type="gramEnd"/>
    </w:p>
    <w:p w14:paraId="00914E91" w14:textId="5FD74797" w:rsidR="00FA03DF" w:rsidRPr="00FA03DF" w:rsidRDefault="00FA03DF" w:rsidP="00FA03DF">
      <w:pPr>
        <w:rPr>
          <w:sz w:val="28"/>
          <w:szCs w:val="28"/>
        </w:rPr>
      </w:pPr>
      <w:r w:rsidRPr="00FA03DF">
        <w:rPr>
          <w:sz w:val="26"/>
          <w:szCs w:val="26"/>
        </w:rPr>
        <w:t xml:space="preserve">          4. </w:t>
      </w:r>
      <w:r w:rsidRPr="00CC01B8">
        <w:rPr>
          <w:sz w:val="26"/>
          <w:szCs w:val="26"/>
          <w:u w:val="single"/>
        </w:rPr>
        <w:t>Meditation</w:t>
      </w:r>
      <w:r w:rsidRPr="00FA03DF">
        <w:rPr>
          <w:sz w:val="26"/>
          <w:szCs w:val="26"/>
        </w:rPr>
        <w:t xml:space="preserve">  - the practice of reading Scripture</w:t>
      </w:r>
    </w:p>
    <w:p w14:paraId="617FC44D" w14:textId="77777777" w:rsidR="00FA03DF" w:rsidRPr="00FA03DF" w:rsidRDefault="00FA03DF" w:rsidP="00FA03DF">
      <w:pPr>
        <w:rPr>
          <w:sz w:val="28"/>
          <w:szCs w:val="28"/>
        </w:rPr>
      </w:pPr>
    </w:p>
    <w:p w14:paraId="7D9A9D94" w14:textId="77777777" w:rsidR="00FA03DF" w:rsidRPr="00FA03DF" w:rsidRDefault="00FA03DF" w:rsidP="00FA03DF">
      <w:pPr>
        <w:rPr>
          <w:sz w:val="26"/>
          <w:szCs w:val="26"/>
        </w:rPr>
      </w:pPr>
      <w:r w:rsidRPr="00FA03DF">
        <w:rPr>
          <w:b/>
          <w:sz w:val="26"/>
          <w:szCs w:val="26"/>
        </w:rPr>
        <w:t>Conclusion:</w:t>
      </w:r>
      <w:r w:rsidRPr="00FA03DF">
        <w:rPr>
          <w:sz w:val="26"/>
          <w:szCs w:val="26"/>
        </w:rPr>
        <w:t xml:space="preserve">  Allow God’s transforming love to penetrate your heart. Begin practicing spiritual disciplines by setting aside time to spend with Jesus.</w:t>
      </w:r>
    </w:p>
    <w:p w14:paraId="150ED7A0" w14:textId="77777777" w:rsidR="00091BC7" w:rsidRDefault="00091BC7" w:rsidP="00091BC7">
      <w:pPr>
        <w:rPr>
          <w:sz w:val="28"/>
          <w:szCs w:val="28"/>
        </w:rPr>
      </w:pPr>
    </w:p>
    <w:p w14:paraId="20F6712D" w14:textId="77777777" w:rsidR="00E86629" w:rsidRPr="00091BC7" w:rsidRDefault="00E86629" w:rsidP="00091BC7">
      <w:pPr>
        <w:rPr>
          <w:sz w:val="28"/>
          <w:szCs w:val="28"/>
        </w:rPr>
      </w:pPr>
    </w:p>
    <w:p w14:paraId="64A49D85" w14:textId="68B2C869" w:rsidR="00F518AD" w:rsidRPr="00FA03DF" w:rsidRDefault="00F518AD" w:rsidP="00091BC7">
      <w:pPr>
        <w:rPr>
          <w:sz w:val="26"/>
          <w:szCs w:val="26"/>
        </w:rPr>
      </w:pPr>
      <w:r w:rsidRPr="00FA03DF">
        <w:rPr>
          <w:rFonts w:cs="Times New Roman"/>
          <w:b/>
          <w:sz w:val="26"/>
          <w:szCs w:val="26"/>
        </w:rPr>
        <w:t>Food for</w:t>
      </w:r>
      <w:r w:rsidR="00854076" w:rsidRPr="00FA03DF">
        <w:rPr>
          <w:rFonts w:cs="Times New Roman"/>
          <w:b/>
          <w:sz w:val="26"/>
          <w:szCs w:val="26"/>
        </w:rPr>
        <w:t xml:space="preserve"> T</w:t>
      </w:r>
      <w:r w:rsidR="00811EFB" w:rsidRPr="00FA03DF">
        <w:rPr>
          <w:rFonts w:cs="Times New Roman"/>
          <w:b/>
          <w:sz w:val="26"/>
          <w:szCs w:val="26"/>
        </w:rPr>
        <w:t xml:space="preserve">hought for </w:t>
      </w:r>
      <w:r w:rsidR="00FA03DF" w:rsidRPr="00FA03DF">
        <w:rPr>
          <w:rFonts w:cs="Times New Roman"/>
          <w:b/>
          <w:sz w:val="26"/>
          <w:szCs w:val="26"/>
        </w:rPr>
        <w:t>the week of September 4</w:t>
      </w:r>
      <w:r w:rsidRPr="00FA03DF">
        <w:rPr>
          <w:rFonts w:cs="Times New Roman"/>
          <w:b/>
          <w:sz w:val="26"/>
          <w:szCs w:val="26"/>
        </w:rPr>
        <w:t>, 2016</w:t>
      </w:r>
    </w:p>
    <w:p w14:paraId="6FEA0858" w14:textId="32D6301C" w:rsidR="001957D9" w:rsidRPr="00FA03DF" w:rsidRDefault="00F518AD" w:rsidP="00131154">
      <w:pPr>
        <w:jc w:val="center"/>
        <w:rPr>
          <w:rFonts w:ascii="Arial" w:hAnsi="Arial" w:cs="Arial"/>
          <w:b/>
          <w:sz w:val="26"/>
          <w:szCs w:val="26"/>
        </w:rPr>
      </w:pPr>
      <w:r w:rsidRPr="00FA03DF">
        <w:rPr>
          <w:rFonts w:ascii="Arial" w:hAnsi="Arial" w:cs="Arial"/>
          <w:b/>
          <w:sz w:val="26"/>
          <w:szCs w:val="26"/>
        </w:rPr>
        <w:t>(</w:t>
      </w:r>
      <w:r w:rsidR="003A64C2" w:rsidRPr="00FA03DF">
        <w:rPr>
          <w:rFonts w:cs="Arial"/>
          <w:b/>
          <w:sz w:val="26"/>
          <w:szCs w:val="26"/>
        </w:rPr>
        <w:t>Questions and Scriptures</w:t>
      </w:r>
      <w:r w:rsidRPr="00FA03DF">
        <w:rPr>
          <w:rFonts w:cs="Arial"/>
          <w:b/>
          <w:sz w:val="26"/>
          <w:szCs w:val="26"/>
        </w:rPr>
        <w:t xml:space="preserve"> for further study</w:t>
      </w:r>
      <w:r w:rsidRPr="00CD1228">
        <w:rPr>
          <w:rFonts w:ascii="Arial" w:hAnsi="Arial" w:cs="Arial"/>
          <w:b/>
        </w:rPr>
        <w:t>)</w:t>
      </w:r>
    </w:p>
    <w:p w14:paraId="041BF0CA" w14:textId="592109B1" w:rsidR="005A1D83" w:rsidRDefault="005A1D83" w:rsidP="00AE1CE4">
      <w:pPr>
        <w:rPr>
          <w:rFonts w:cs="Times New Roman"/>
          <w:b/>
          <w:sz w:val="28"/>
          <w:szCs w:val="28"/>
        </w:rPr>
      </w:pPr>
    </w:p>
    <w:p w14:paraId="358581D1" w14:textId="77777777" w:rsidR="00FA03DF" w:rsidRPr="000E5236" w:rsidRDefault="00FA03DF" w:rsidP="00FA03DF">
      <w:pPr>
        <w:rPr>
          <w:sz w:val="26"/>
          <w:szCs w:val="26"/>
        </w:rPr>
      </w:pPr>
      <w:r w:rsidRPr="000E5236">
        <w:rPr>
          <w:sz w:val="26"/>
          <w:szCs w:val="26"/>
        </w:rPr>
        <w:t xml:space="preserve">How many hours a week do you spend working? How often are you distracted by work when you really should be spending time with family or friends? What are some of the major distractions of our culture? </w:t>
      </w:r>
    </w:p>
    <w:p w14:paraId="681C575E" w14:textId="6541FC32" w:rsidR="00811EFB" w:rsidRPr="000E5236" w:rsidRDefault="00811EFB" w:rsidP="00FA03DF">
      <w:pPr>
        <w:rPr>
          <w:sz w:val="26"/>
          <w:szCs w:val="26"/>
        </w:rPr>
      </w:pPr>
    </w:p>
    <w:p w14:paraId="5AC17A3D" w14:textId="77777777" w:rsidR="00FA03DF" w:rsidRPr="000E5236" w:rsidRDefault="00FA03DF" w:rsidP="00FA03DF">
      <w:pPr>
        <w:rPr>
          <w:sz w:val="26"/>
          <w:szCs w:val="26"/>
        </w:rPr>
      </w:pPr>
    </w:p>
    <w:p w14:paraId="5E1BDC43" w14:textId="77777777" w:rsidR="00FA03DF" w:rsidRPr="000E5236" w:rsidRDefault="00FA03DF" w:rsidP="00FA03DF">
      <w:pPr>
        <w:rPr>
          <w:sz w:val="26"/>
          <w:szCs w:val="26"/>
        </w:rPr>
      </w:pPr>
      <w:r w:rsidRPr="000E5236">
        <w:rPr>
          <w:sz w:val="26"/>
          <w:szCs w:val="26"/>
        </w:rPr>
        <w:t xml:space="preserve">Why do you think Martha asked Jesus if He cared? Who is Martha upset with, Jesus or Mary? Why didn’t Martha ask Mary to help directly? </w:t>
      </w:r>
    </w:p>
    <w:p w14:paraId="4B7B6AF9" w14:textId="77777777" w:rsidR="00FA03DF" w:rsidRPr="000E5236" w:rsidRDefault="00FA03DF" w:rsidP="00FA03DF">
      <w:pPr>
        <w:rPr>
          <w:sz w:val="26"/>
          <w:szCs w:val="26"/>
        </w:rPr>
      </w:pPr>
    </w:p>
    <w:p w14:paraId="762E50D7" w14:textId="77777777" w:rsidR="00FA03DF" w:rsidRPr="000E5236" w:rsidRDefault="00FA03DF" w:rsidP="00FA03DF">
      <w:pPr>
        <w:rPr>
          <w:sz w:val="26"/>
          <w:szCs w:val="26"/>
        </w:rPr>
      </w:pPr>
    </w:p>
    <w:p w14:paraId="36E9EAEB" w14:textId="77777777" w:rsidR="00FA03DF" w:rsidRPr="000E5236" w:rsidRDefault="00FA03DF" w:rsidP="00FA03DF">
      <w:pPr>
        <w:rPr>
          <w:sz w:val="26"/>
          <w:szCs w:val="26"/>
        </w:rPr>
      </w:pPr>
      <w:r w:rsidRPr="000E5236">
        <w:rPr>
          <w:sz w:val="26"/>
          <w:szCs w:val="26"/>
        </w:rPr>
        <w:t xml:space="preserve">How can we guard ourselves against judging how much work others are doing? How can we keep “volunteering” from feeling like “unavoidable obligation”? </w:t>
      </w:r>
    </w:p>
    <w:p w14:paraId="69E035B9" w14:textId="77777777" w:rsidR="00FA03DF" w:rsidRPr="000E5236" w:rsidRDefault="00FA03DF" w:rsidP="00FA03DF">
      <w:pPr>
        <w:rPr>
          <w:sz w:val="26"/>
          <w:szCs w:val="26"/>
        </w:rPr>
      </w:pPr>
    </w:p>
    <w:p w14:paraId="0729B4B0" w14:textId="36F2E184" w:rsidR="00FA03DF" w:rsidRPr="000E5236" w:rsidRDefault="00FA03DF" w:rsidP="00FA03DF">
      <w:pPr>
        <w:rPr>
          <w:sz w:val="26"/>
          <w:szCs w:val="26"/>
        </w:rPr>
      </w:pPr>
      <w:proofErr w:type="gramStart"/>
      <w:r w:rsidRPr="000E5236">
        <w:rPr>
          <w:sz w:val="26"/>
          <w:szCs w:val="26"/>
        </w:rPr>
        <w:t>Luke 10:41-42.</w:t>
      </w:r>
      <w:proofErr w:type="gramEnd"/>
      <w:r w:rsidRPr="000E5236">
        <w:rPr>
          <w:sz w:val="26"/>
          <w:szCs w:val="26"/>
        </w:rPr>
        <w:t xml:space="preserve"> For once a person in need did not receive Christ’s blessing. The need was out of focus and misplaced. Martha was too stressed out about earthly things. Her life was out of focus. Life has one essential need: to hear and obey the Word of God. Mary made the right choice. Jesus would not take away from her the blessing and opportunity. Martha needed to change her priorities. When the Word is taught, listen. All else is secondary. </w:t>
      </w:r>
    </w:p>
    <w:p w14:paraId="55C41324" w14:textId="77777777" w:rsidR="00C21ED5" w:rsidRPr="000E5236" w:rsidRDefault="00C21ED5" w:rsidP="00FA03DF">
      <w:pPr>
        <w:rPr>
          <w:sz w:val="26"/>
          <w:szCs w:val="26"/>
        </w:rPr>
      </w:pPr>
    </w:p>
    <w:p w14:paraId="5E1F2983" w14:textId="6C8873D5" w:rsidR="00C21ED5" w:rsidRPr="000E5236" w:rsidRDefault="00C21ED5" w:rsidP="00FA03DF">
      <w:pPr>
        <w:rPr>
          <w:sz w:val="26"/>
          <w:szCs w:val="26"/>
        </w:rPr>
      </w:pPr>
      <w:r w:rsidRPr="000E5236">
        <w:rPr>
          <w:sz w:val="26"/>
          <w:szCs w:val="26"/>
        </w:rPr>
        <w:t>This week: Practice silence and solitude before the Lord.</w:t>
      </w:r>
    </w:p>
    <w:p w14:paraId="2DBF4BEC" w14:textId="77777777" w:rsidR="00FA03DF" w:rsidRPr="000E5236" w:rsidRDefault="00FA03DF" w:rsidP="00FA03DF">
      <w:pPr>
        <w:rPr>
          <w:sz w:val="26"/>
          <w:szCs w:val="26"/>
        </w:rPr>
      </w:pPr>
    </w:p>
    <w:p w14:paraId="09EB2179" w14:textId="09EE523B" w:rsidR="00C21ED5" w:rsidRPr="000E5236" w:rsidRDefault="00C21ED5" w:rsidP="00C21ED5">
      <w:pPr>
        <w:jc w:val="center"/>
        <w:rPr>
          <w:sz w:val="26"/>
          <w:szCs w:val="26"/>
        </w:rPr>
      </w:pPr>
      <w:r w:rsidRPr="000E5236">
        <w:rPr>
          <w:sz w:val="26"/>
          <w:szCs w:val="26"/>
        </w:rPr>
        <w:t>Psalm 46:10</w:t>
      </w:r>
    </w:p>
    <w:p w14:paraId="1C6FD941" w14:textId="42371241" w:rsidR="00C21ED5" w:rsidRPr="000E5236" w:rsidRDefault="00C21ED5" w:rsidP="00C21ED5">
      <w:pPr>
        <w:jc w:val="center"/>
        <w:rPr>
          <w:sz w:val="26"/>
          <w:szCs w:val="26"/>
        </w:rPr>
      </w:pPr>
      <w:r w:rsidRPr="000E5236">
        <w:rPr>
          <w:sz w:val="26"/>
          <w:szCs w:val="26"/>
        </w:rPr>
        <w:t>“Be still, and know that I am God!</w:t>
      </w:r>
    </w:p>
    <w:sectPr w:rsidR="00C21ED5" w:rsidRPr="000E5236" w:rsidSect="00A0317C">
      <w:pgSz w:w="15840" w:h="12240" w:orient="landscape"/>
      <w:pgMar w:top="504" w:right="936" w:bottom="64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7">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9"/>
  </w:num>
  <w:num w:numId="2">
    <w:abstractNumId w:val="8"/>
  </w:num>
  <w:num w:numId="3">
    <w:abstractNumId w:val="17"/>
  </w:num>
  <w:num w:numId="4">
    <w:abstractNumId w:val="6"/>
  </w:num>
  <w:num w:numId="5">
    <w:abstractNumId w:val="0"/>
  </w:num>
  <w:num w:numId="6">
    <w:abstractNumId w:val="16"/>
  </w:num>
  <w:num w:numId="7">
    <w:abstractNumId w:val="5"/>
  </w:num>
  <w:num w:numId="8">
    <w:abstractNumId w:val="2"/>
  </w:num>
  <w:num w:numId="9">
    <w:abstractNumId w:val="15"/>
  </w:num>
  <w:num w:numId="10">
    <w:abstractNumId w:val="1"/>
  </w:num>
  <w:num w:numId="11">
    <w:abstractNumId w:val="10"/>
  </w:num>
  <w:num w:numId="12">
    <w:abstractNumId w:val="7"/>
  </w:num>
  <w:num w:numId="13">
    <w:abstractNumId w:val="12"/>
  </w:num>
  <w:num w:numId="14">
    <w:abstractNumId w:val="11"/>
  </w:num>
  <w:num w:numId="15">
    <w:abstractNumId w:val="13"/>
  </w:num>
  <w:num w:numId="16">
    <w:abstractNumId w:val="3"/>
  </w:num>
  <w:num w:numId="17">
    <w:abstractNumId w:val="14"/>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1029"/>
    <w:rsid w:val="00011BF3"/>
    <w:rsid w:val="00013679"/>
    <w:rsid w:val="000147D7"/>
    <w:rsid w:val="00015E15"/>
    <w:rsid w:val="00016A31"/>
    <w:rsid w:val="000237EF"/>
    <w:rsid w:val="00025496"/>
    <w:rsid w:val="000303B6"/>
    <w:rsid w:val="00033298"/>
    <w:rsid w:val="00040651"/>
    <w:rsid w:val="00042783"/>
    <w:rsid w:val="000438E2"/>
    <w:rsid w:val="00046C17"/>
    <w:rsid w:val="00047471"/>
    <w:rsid w:val="000513B8"/>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B3A34"/>
    <w:rsid w:val="000B3B03"/>
    <w:rsid w:val="000C09E8"/>
    <w:rsid w:val="000C2938"/>
    <w:rsid w:val="000C35AB"/>
    <w:rsid w:val="000C3FF1"/>
    <w:rsid w:val="000C4C87"/>
    <w:rsid w:val="000C4FE7"/>
    <w:rsid w:val="000C6119"/>
    <w:rsid w:val="000C723D"/>
    <w:rsid w:val="000C75FA"/>
    <w:rsid w:val="000D2335"/>
    <w:rsid w:val="000D340C"/>
    <w:rsid w:val="000D37CE"/>
    <w:rsid w:val="000D63A7"/>
    <w:rsid w:val="000D7B9A"/>
    <w:rsid w:val="000E40CF"/>
    <w:rsid w:val="000E5236"/>
    <w:rsid w:val="000E5F46"/>
    <w:rsid w:val="000E62AA"/>
    <w:rsid w:val="000F07C4"/>
    <w:rsid w:val="000F2453"/>
    <w:rsid w:val="000F627D"/>
    <w:rsid w:val="000F7BC1"/>
    <w:rsid w:val="00100A49"/>
    <w:rsid w:val="00104875"/>
    <w:rsid w:val="0010560D"/>
    <w:rsid w:val="0010609E"/>
    <w:rsid w:val="00106C89"/>
    <w:rsid w:val="00111AB5"/>
    <w:rsid w:val="001141B9"/>
    <w:rsid w:val="00115822"/>
    <w:rsid w:val="00124D7D"/>
    <w:rsid w:val="00126A05"/>
    <w:rsid w:val="00131154"/>
    <w:rsid w:val="00134345"/>
    <w:rsid w:val="00134B89"/>
    <w:rsid w:val="001415BC"/>
    <w:rsid w:val="00141FBC"/>
    <w:rsid w:val="001448C5"/>
    <w:rsid w:val="00147F50"/>
    <w:rsid w:val="001501B5"/>
    <w:rsid w:val="0015600D"/>
    <w:rsid w:val="00156181"/>
    <w:rsid w:val="00161D04"/>
    <w:rsid w:val="0016751F"/>
    <w:rsid w:val="001678DE"/>
    <w:rsid w:val="00167E6A"/>
    <w:rsid w:val="00170491"/>
    <w:rsid w:val="0017190F"/>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2AA8"/>
    <w:rsid w:val="001B5507"/>
    <w:rsid w:val="001C0044"/>
    <w:rsid w:val="001C06FC"/>
    <w:rsid w:val="001C29DA"/>
    <w:rsid w:val="001C59C8"/>
    <w:rsid w:val="001C792C"/>
    <w:rsid w:val="001D05FC"/>
    <w:rsid w:val="001D4375"/>
    <w:rsid w:val="001D61F3"/>
    <w:rsid w:val="001E1229"/>
    <w:rsid w:val="001E2EF4"/>
    <w:rsid w:val="001E3F48"/>
    <w:rsid w:val="001E3F98"/>
    <w:rsid w:val="001E483A"/>
    <w:rsid w:val="001E6410"/>
    <w:rsid w:val="001E6FC6"/>
    <w:rsid w:val="001F0A6C"/>
    <w:rsid w:val="001F4EB2"/>
    <w:rsid w:val="002001D2"/>
    <w:rsid w:val="00202848"/>
    <w:rsid w:val="00204F79"/>
    <w:rsid w:val="0021232C"/>
    <w:rsid w:val="00215694"/>
    <w:rsid w:val="002161B7"/>
    <w:rsid w:val="00224839"/>
    <w:rsid w:val="00224AD6"/>
    <w:rsid w:val="00225E19"/>
    <w:rsid w:val="00226C50"/>
    <w:rsid w:val="00227DDA"/>
    <w:rsid w:val="00232E0F"/>
    <w:rsid w:val="00233282"/>
    <w:rsid w:val="002351DB"/>
    <w:rsid w:val="002363D8"/>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2F80"/>
    <w:rsid w:val="002B6545"/>
    <w:rsid w:val="002C022B"/>
    <w:rsid w:val="002C2196"/>
    <w:rsid w:val="002C7D3F"/>
    <w:rsid w:val="002D3F92"/>
    <w:rsid w:val="002D5D19"/>
    <w:rsid w:val="002D718E"/>
    <w:rsid w:val="002E49A7"/>
    <w:rsid w:val="002E56A1"/>
    <w:rsid w:val="002F6648"/>
    <w:rsid w:val="00305714"/>
    <w:rsid w:val="00306245"/>
    <w:rsid w:val="00310BD1"/>
    <w:rsid w:val="00311AAF"/>
    <w:rsid w:val="00313D64"/>
    <w:rsid w:val="00316EE5"/>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53A8"/>
    <w:rsid w:val="00346288"/>
    <w:rsid w:val="00347EFB"/>
    <w:rsid w:val="00352467"/>
    <w:rsid w:val="003526C3"/>
    <w:rsid w:val="00353326"/>
    <w:rsid w:val="003535B2"/>
    <w:rsid w:val="00361069"/>
    <w:rsid w:val="003713D3"/>
    <w:rsid w:val="003727E6"/>
    <w:rsid w:val="00375932"/>
    <w:rsid w:val="003772BD"/>
    <w:rsid w:val="00384DDF"/>
    <w:rsid w:val="003872E4"/>
    <w:rsid w:val="00392913"/>
    <w:rsid w:val="00394F26"/>
    <w:rsid w:val="00396D43"/>
    <w:rsid w:val="00397DD8"/>
    <w:rsid w:val="003A07E1"/>
    <w:rsid w:val="003A468D"/>
    <w:rsid w:val="003A64C2"/>
    <w:rsid w:val="003B213C"/>
    <w:rsid w:val="003B2D18"/>
    <w:rsid w:val="003B3B86"/>
    <w:rsid w:val="003B53F7"/>
    <w:rsid w:val="003B7565"/>
    <w:rsid w:val="003C1450"/>
    <w:rsid w:val="003C37FF"/>
    <w:rsid w:val="003C41F7"/>
    <w:rsid w:val="003C6579"/>
    <w:rsid w:val="003C66B7"/>
    <w:rsid w:val="003D12E1"/>
    <w:rsid w:val="003D2EC6"/>
    <w:rsid w:val="003D38C2"/>
    <w:rsid w:val="003D38D3"/>
    <w:rsid w:val="003D6959"/>
    <w:rsid w:val="003E155B"/>
    <w:rsid w:val="003E5760"/>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32AD"/>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77D8"/>
    <w:rsid w:val="004E619E"/>
    <w:rsid w:val="004E6AF9"/>
    <w:rsid w:val="004F07B7"/>
    <w:rsid w:val="004F1331"/>
    <w:rsid w:val="004F3F77"/>
    <w:rsid w:val="004F50DD"/>
    <w:rsid w:val="004F5CAC"/>
    <w:rsid w:val="004F6E5A"/>
    <w:rsid w:val="004F7CC2"/>
    <w:rsid w:val="005013E6"/>
    <w:rsid w:val="00502CE8"/>
    <w:rsid w:val="00504D63"/>
    <w:rsid w:val="00506FFD"/>
    <w:rsid w:val="005130AA"/>
    <w:rsid w:val="00513582"/>
    <w:rsid w:val="005171CF"/>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107B8"/>
    <w:rsid w:val="006112F8"/>
    <w:rsid w:val="00611A92"/>
    <w:rsid w:val="0061217C"/>
    <w:rsid w:val="006153F3"/>
    <w:rsid w:val="006160AC"/>
    <w:rsid w:val="006211B6"/>
    <w:rsid w:val="00621AB1"/>
    <w:rsid w:val="00621E32"/>
    <w:rsid w:val="006225F5"/>
    <w:rsid w:val="006321B1"/>
    <w:rsid w:val="00632ABF"/>
    <w:rsid w:val="006352B8"/>
    <w:rsid w:val="006368A9"/>
    <w:rsid w:val="00643A7D"/>
    <w:rsid w:val="00646E92"/>
    <w:rsid w:val="00647BE9"/>
    <w:rsid w:val="00652820"/>
    <w:rsid w:val="0065476B"/>
    <w:rsid w:val="00655E9D"/>
    <w:rsid w:val="006565B3"/>
    <w:rsid w:val="00656C31"/>
    <w:rsid w:val="00656DCF"/>
    <w:rsid w:val="006634EF"/>
    <w:rsid w:val="00666446"/>
    <w:rsid w:val="0066760C"/>
    <w:rsid w:val="00670563"/>
    <w:rsid w:val="0067066C"/>
    <w:rsid w:val="00675926"/>
    <w:rsid w:val="00683808"/>
    <w:rsid w:val="0068550C"/>
    <w:rsid w:val="00685875"/>
    <w:rsid w:val="00687B50"/>
    <w:rsid w:val="00687F97"/>
    <w:rsid w:val="006907EB"/>
    <w:rsid w:val="00692C51"/>
    <w:rsid w:val="00695B1E"/>
    <w:rsid w:val="00696088"/>
    <w:rsid w:val="006A3DC7"/>
    <w:rsid w:val="006A40C9"/>
    <w:rsid w:val="006A49B4"/>
    <w:rsid w:val="006A4DCB"/>
    <w:rsid w:val="006B4BC8"/>
    <w:rsid w:val="006C15FE"/>
    <w:rsid w:val="006C2091"/>
    <w:rsid w:val="006C250C"/>
    <w:rsid w:val="006D033E"/>
    <w:rsid w:val="006D0EE6"/>
    <w:rsid w:val="006D3CB0"/>
    <w:rsid w:val="006D43B1"/>
    <w:rsid w:val="006D6512"/>
    <w:rsid w:val="006E0C86"/>
    <w:rsid w:val="006E1A83"/>
    <w:rsid w:val="006E2322"/>
    <w:rsid w:val="006E4632"/>
    <w:rsid w:val="006E5351"/>
    <w:rsid w:val="006E5D58"/>
    <w:rsid w:val="006E638B"/>
    <w:rsid w:val="006E674F"/>
    <w:rsid w:val="006F00D2"/>
    <w:rsid w:val="006F33DE"/>
    <w:rsid w:val="006F6315"/>
    <w:rsid w:val="006F6492"/>
    <w:rsid w:val="007035FE"/>
    <w:rsid w:val="007044FC"/>
    <w:rsid w:val="00710E1C"/>
    <w:rsid w:val="00714087"/>
    <w:rsid w:val="007162AB"/>
    <w:rsid w:val="00722963"/>
    <w:rsid w:val="007249BA"/>
    <w:rsid w:val="007267F2"/>
    <w:rsid w:val="00727229"/>
    <w:rsid w:val="00727FA4"/>
    <w:rsid w:val="00730097"/>
    <w:rsid w:val="007316FE"/>
    <w:rsid w:val="00732243"/>
    <w:rsid w:val="007365F3"/>
    <w:rsid w:val="00737392"/>
    <w:rsid w:val="007409E6"/>
    <w:rsid w:val="00747897"/>
    <w:rsid w:val="00756331"/>
    <w:rsid w:val="007569DA"/>
    <w:rsid w:val="007640BD"/>
    <w:rsid w:val="007645FB"/>
    <w:rsid w:val="00766C13"/>
    <w:rsid w:val="00767945"/>
    <w:rsid w:val="00767F71"/>
    <w:rsid w:val="007715CD"/>
    <w:rsid w:val="00777F48"/>
    <w:rsid w:val="00780C27"/>
    <w:rsid w:val="007810DA"/>
    <w:rsid w:val="00781671"/>
    <w:rsid w:val="00781D0C"/>
    <w:rsid w:val="00781F2E"/>
    <w:rsid w:val="0078209F"/>
    <w:rsid w:val="00782177"/>
    <w:rsid w:val="0078280A"/>
    <w:rsid w:val="007829E4"/>
    <w:rsid w:val="00783A10"/>
    <w:rsid w:val="00783DB0"/>
    <w:rsid w:val="00787F2C"/>
    <w:rsid w:val="00794277"/>
    <w:rsid w:val="00797772"/>
    <w:rsid w:val="007A3D07"/>
    <w:rsid w:val="007A65E5"/>
    <w:rsid w:val="007B0243"/>
    <w:rsid w:val="007B3414"/>
    <w:rsid w:val="007B3970"/>
    <w:rsid w:val="007B4DFF"/>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6E61"/>
    <w:rsid w:val="00822129"/>
    <w:rsid w:val="00825050"/>
    <w:rsid w:val="008252A2"/>
    <w:rsid w:val="00830F75"/>
    <w:rsid w:val="00836934"/>
    <w:rsid w:val="00841897"/>
    <w:rsid w:val="0084308E"/>
    <w:rsid w:val="0084772C"/>
    <w:rsid w:val="00847844"/>
    <w:rsid w:val="008520C9"/>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C049C"/>
    <w:rsid w:val="008C25E7"/>
    <w:rsid w:val="008D015C"/>
    <w:rsid w:val="008D12B4"/>
    <w:rsid w:val="008D2A93"/>
    <w:rsid w:val="008D57AF"/>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230FA"/>
    <w:rsid w:val="009260FE"/>
    <w:rsid w:val="00926148"/>
    <w:rsid w:val="00931239"/>
    <w:rsid w:val="00931792"/>
    <w:rsid w:val="00935020"/>
    <w:rsid w:val="00937AF7"/>
    <w:rsid w:val="0094077B"/>
    <w:rsid w:val="00941CC6"/>
    <w:rsid w:val="009430D8"/>
    <w:rsid w:val="00946363"/>
    <w:rsid w:val="009476CB"/>
    <w:rsid w:val="00947953"/>
    <w:rsid w:val="00950F75"/>
    <w:rsid w:val="00954CC0"/>
    <w:rsid w:val="00955079"/>
    <w:rsid w:val="0096132A"/>
    <w:rsid w:val="009626E9"/>
    <w:rsid w:val="00963680"/>
    <w:rsid w:val="0097396C"/>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134A"/>
    <w:rsid w:val="00A0317C"/>
    <w:rsid w:val="00A04B8E"/>
    <w:rsid w:val="00A0686D"/>
    <w:rsid w:val="00A075B7"/>
    <w:rsid w:val="00A12A3B"/>
    <w:rsid w:val="00A1488D"/>
    <w:rsid w:val="00A16146"/>
    <w:rsid w:val="00A1798A"/>
    <w:rsid w:val="00A206F0"/>
    <w:rsid w:val="00A236E0"/>
    <w:rsid w:val="00A2648D"/>
    <w:rsid w:val="00A30B0F"/>
    <w:rsid w:val="00A363CC"/>
    <w:rsid w:val="00A45064"/>
    <w:rsid w:val="00A46A78"/>
    <w:rsid w:val="00A47EBE"/>
    <w:rsid w:val="00A53D96"/>
    <w:rsid w:val="00A609AF"/>
    <w:rsid w:val="00A60E58"/>
    <w:rsid w:val="00A624E5"/>
    <w:rsid w:val="00A6724D"/>
    <w:rsid w:val="00A701E5"/>
    <w:rsid w:val="00A712E2"/>
    <w:rsid w:val="00A720C0"/>
    <w:rsid w:val="00A7277C"/>
    <w:rsid w:val="00A73DC5"/>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2BF7"/>
    <w:rsid w:val="00AB3727"/>
    <w:rsid w:val="00AB5DE7"/>
    <w:rsid w:val="00AB6D06"/>
    <w:rsid w:val="00AC1D84"/>
    <w:rsid w:val="00AC6678"/>
    <w:rsid w:val="00AD1639"/>
    <w:rsid w:val="00AD3179"/>
    <w:rsid w:val="00AD5EDC"/>
    <w:rsid w:val="00AE0C36"/>
    <w:rsid w:val="00AE1CE4"/>
    <w:rsid w:val="00AE5CF0"/>
    <w:rsid w:val="00AE6FA4"/>
    <w:rsid w:val="00AE78CC"/>
    <w:rsid w:val="00AF2F45"/>
    <w:rsid w:val="00AF5DC0"/>
    <w:rsid w:val="00B00420"/>
    <w:rsid w:val="00B005BA"/>
    <w:rsid w:val="00B012C0"/>
    <w:rsid w:val="00B01577"/>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5D3"/>
    <w:rsid w:val="00B609AF"/>
    <w:rsid w:val="00B62830"/>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1693"/>
    <w:rsid w:val="00BA30E1"/>
    <w:rsid w:val="00BA5255"/>
    <w:rsid w:val="00BB40F0"/>
    <w:rsid w:val="00BB5C11"/>
    <w:rsid w:val="00BB7107"/>
    <w:rsid w:val="00BC12CA"/>
    <w:rsid w:val="00BC1F7A"/>
    <w:rsid w:val="00BC329A"/>
    <w:rsid w:val="00BC51AB"/>
    <w:rsid w:val="00BC6731"/>
    <w:rsid w:val="00BC76B1"/>
    <w:rsid w:val="00BD06D1"/>
    <w:rsid w:val="00BD3BFB"/>
    <w:rsid w:val="00BD6693"/>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7CD"/>
    <w:rsid w:val="00C20CE6"/>
    <w:rsid w:val="00C216CB"/>
    <w:rsid w:val="00C2189E"/>
    <w:rsid w:val="00C21A82"/>
    <w:rsid w:val="00C21E21"/>
    <w:rsid w:val="00C21ED5"/>
    <w:rsid w:val="00C23DD4"/>
    <w:rsid w:val="00C279A2"/>
    <w:rsid w:val="00C30BE1"/>
    <w:rsid w:val="00C328CC"/>
    <w:rsid w:val="00C34FFB"/>
    <w:rsid w:val="00C3625D"/>
    <w:rsid w:val="00C40B77"/>
    <w:rsid w:val="00C43921"/>
    <w:rsid w:val="00C44472"/>
    <w:rsid w:val="00C44547"/>
    <w:rsid w:val="00C44C3D"/>
    <w:rsid w:val="00C51254"/>
    <w:rsid w:val="00C556B1"/>
    <w:rsid w:val="00C612E7"/>
    <w:rsid w:val="00C64AD2"/>
    <w:rsid w:val="00C66CD5"/>
    <w:rsid w:val="00C674EB"/>
    <w:rsid w:val="00C70B93"/>
    <w:rsid w:val="00C71D15"/>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3F12"/>
    <w:rsid w:val="00CB453B"/>
    <w:rsid w:val="00CB56A1"/>
    <w:rsid w:val="00CB7768"/>
    <w:rsid w:val="00CC01B8"/>
    <w:rsid w:val="00CC1C70"/>
    <w:rsid w:val="00CC2CCF"/>
    <w:rsid w:val="00CC5F24"/>
    <w:rsid w:val="00CC747E"/>
    <w:rsid w:val="00CD1228"/>
    <w:rsid w:val="00CD36C1"/>
    <w:rsid w:val="00CD75C9"/>
    <w:rsid w:val="00CE3833"/>
    <w:rsid w:val="00CE5B0D"/>
    <w:rsid w:val="00CE7304"/>
    <w:rsid w:val="00CF30E2"/>
    <w:rsid w:val="00CF4329"/>
    <w:rsid w:val="00CF7A5C"/>
    <w:rsid w:val="00D04E25"/>
    <w:rsid w:val="00D05ED4"/>
    <w:rsid w:val="00D07861"/>
    <w:rsid w:val="00D078E2"/>
    <w:rsid w:val="00D07A1C"/>
    <w:rsid w:val="00D10072"/>
    <w:rsid w:val="00D10438"/>
    <w:rsid w:val="00D13302"/>
    <w:rsid w:val="00D14BE2"/>
    <w:rsid w:val="00D176D4"/>
    <w:rsid w:val="00D1787E"/>
    <w:rsid w:val="00D24309"/>
    <w:rsid w:val="00D243F3"/>
    <w:rsid w:val="00D30F36"/>
    <w:rsid w:val="00D35AE1"/>
    <w:rsid w:val="00D3606E"/>
    <w:rsid w:val="00D40BF4"/>
    <w:rsid w:val="00D4502C"/>
    <w:rsid w:val="00D45106"/>
    <w:rsid w:val="00D46F08"/>
    <w:rsid w:val="00D57976"/>
    <w:rsid w:val="00D614E6"/>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7501"/>
    <w:rsid w:val="00DB43F8"/>
    <w:rsid w:val="00DB608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25A3"/>
    <w:rsid w:val="00E04ACE"/>
    <w:rsid w:val="00E16149"/>
    <w:rsid w:val="00E16B56"/>
    <w:rsid w:val="00E176E7"/>
    <w:rsid w:val="00E241A4"/>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CC1"/>
    <w:rsid w:val="00E81C78"/>
    <w:rsid w:val="00E82505"/>
    <w:rsid w:val="00E844D8"/>
    <w:rsid w:val="00E85CC9"/>
    <w:rsid w:val="00E8662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95B"/>
    <w:rsid w:val="00EE6531"/>
    <w:rsid w:val="00EE7A0A"/>
    <w:rsid w:val="00EF0295"/>
    <w:rsid w:val="00EF0E2A"/>
    <w:rsid w:val="00EF0F62"/>
    <w:rsid w:val="00EF1057"/>
    <w:rsid w:val="00EF1DCA"/>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7734"/>
    <w:rsid w:val="00F67CAD"/>
    <w:rsid w:val="00F74455"/>
    <w:rsid w:val="00F75034"/>
    <w:rsid w:val="00F75E5A"/>
    <w:rsid w:val="00F75EA4"/>
    <w:rsid w:val="00F80C6E"/>
    <w:rsid w:val="00F869F4"/>
    <w:rsid w:val="00F90370"/>
    <w:rsid w:val="00FA03DF"/>
    <w:rsid w:val="00FA15BB"/>
    <w:rsid w:val="00FA5877"/>
    <w:rsid w:val="00FB42A7"/>
    <w:rsid w:val="00FB64A1"/>
    <w:rsid w:val="00FC3693"/>
    <w:rsid w:val="00FC70DC"/>
    <w:rsid w:val="00FC7313"/>
    <w:rsid w:val="00FC7E6B"/>
    <w:rsid w:val="00FD1AD2"/>
    <w:rsid w:val="00FD1DB1"/>
    <w:rsid w:val="00FD1F70"/>
    <w:rsid w:val="00FD6CE7"/>
    <w:rsid w:val="00FE0094"/>
    <w:rsid w:val="00FE6F29"/>
    <w:rsid w:val="00FE7297"/>
    <w:rsid w:val="00FE7F2D"/>
    <w:rsid w:val="00FF0F99"/>
    <w:rsid w:val="00FF17B4"/>
    <w:rsid w:val="00FF2795"/>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9404">
      <w:bodyDiv w:val="1"/>
      <w:marLeft w:val="0"/>
      <w:marRight w:val="0"/>
      <w:marTop w:val="0"/>
      <w:marBottom w:val="0"/>
      <w:divBdr>
        <w:top w:val="none" w:sz="0" w:space="0" w:color="auto"/>
        <w:left w:val="none" w:sz="0" w:space="0" w:color="auto"/>
        <w:bottom w:val="none" w:sz="0" w:space="0" w:color="auto"/>
        <w:right w:val="none" w:sz="0" w:space="0" w:color="auto"/>
      </w:divBdr>
      <w:divsChild>
        <w:div w:id="697243033">
          <w:marLeft w:val="0"/>
          <w:marRight w:val="0"/>
          <w:marTop w:val="0"/>
          <w:marBottom w:val="0"/>
          <w:divBdr>
            <w:top w:val="none" w:sz="0" w:space="0" w:color="auto"/>
            <w:left w:val="none" w:sz="0" w:space="0" w:color="auto"/>
            <w:bottom w:val="none" w:sz="0" w:space="0" w:color="auto"/>
            <w:right w:val="none" w:sz="0" w:space="0" w:color="auto"/>
          </w:divBdr>
          <w:divsChild>
            <w:div w:id="913009362">
              <w:marLeft w:val="0"/>
              <w:marRight w:val="0"/>
              <w:marTop w:val="0"/>
              <w:marBottom w:val="0"/>
              <w:divBdr>
                <w:top w:val="none" w:sz="0" w:space="0" w:color="auto"/>
                <w:left w:val="none" w:sz="0" w:space="0" w:color="auto"/>
                <w:bottom w:val="none" w:sz="0" w:space="0" w:color="auto"/>
                <w:right w:val="none" w:sz="0" w:space="0" w:color="auto"/>
              </w:divBdr>
              <w:divsChild>
                <w:div w:id="12738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4073">
      <w:bodyDiv w:val="1"/>
      <w:marLeft w:val="0"/>
      <w:marRight w:val="0"/>
      <w:marTop w:val="0"/>
      <w:marBottom w:val="0"/>
      <w:divBdr>
        <w:top w:val="none" w:sz="0" w:space="0" w:color="auto"/>
        <w:left w:val="none" w:sz="0" w:space="0" w:color="auto"/>
        <w:bottom w:val="none" w:sz="0" w:space="0" w:color="auto"/>
        <w:right w:val="none" w:sz="0" w:space="0" w:color="auto"/>
      </w:divBdr>
      <w:divsChild>
        <w:div w:id="650642623">
          <w:marLeft w:val="0"/>
          <w:marRight w:val="0"/>
          <w:marTop w:val="0"/>
          <w:marBottom w:val="0"/>
          <w:divBdr>
            <w:top w:val="none" w:sz="0" w:space="0" w:color="auto"/>
            <w:left w:val="none" w:sz="0" w:space="0" w:color="auto"/>
            <w:bottom w:val="none" w:sz="0" w:space="0" w:color="auto"/>
            <w:right w:val="none" w:sz="0" w:space="0" w:color="auto"/>
          </w:divBdr>
          <w:divsChild>
            <w:div w:id="2098356492">
              <w:marLeft w:val="0"/>
              <w:marRight w:val="0"/>
              <w:marTop w:val="0"/>
              <w:marBottom w:val="0"/>
              <w:divBdr>
                <w:top w:val="none" w:sz="0" w:space="0" w:color="auto"/>
                <w:left w:val="none" w:sz="0" w:space="0" w:color="auto"/>
                <w:bottom w:val="none" w:sz="0" w:space="0" w:color="auto"/>
                <w:right w:val="none" w:sz="0" w:space="0" w:color="auto"/>
              </w:divBdr>
              <w:divsChild>
                <w:div w:id="962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1294">
      <w:bodyDiv w:val="1"/>
      <w:marLeft w:val="0"/>
      <w:marRight w:val="0"/>
      <w:marTop w:val="0"/>
      <w:marBottom w:val="0"/>
      <w:divBdr>
        <w:top w:val="none" w:sz="0" w:space="0" w:color="auto"/>
        <w:left w:val="none" w:sz="0" w:space="0" w:color="auto"/>
        <w:bottom w:val="none" w:sz="0" w:space="0" w:color="auto"/>
        <w:right w:val="none" w:sz="0" w:space="0" w:color="auto"/>
      </w:divBdr>
      <w:divsChild>
        <w:div w:id="2098554444">
          <w:marLeft w:val="0"/>
          <w:marRight w:val="0"/>
          <w:marTop w:val="0"/>
          <w:marBottom w:val="0"/>
          <w:divBdr>
            <w:top w:val="none" w:sz="0" w:space="0" w:color="auto"/>
            <w:left w:val="none" w:sz="0" w:space="0" w:color="auto"/>
            <w:bottom w:val="none" w:sz="0" w:space="0" w:color="auto"/>
            <w:right w:val="none" w:sz="0" w:space="0" w:color="auto"/>
          </w:divBdr>
          <w:divsChild>
            <w:div w:id="1190535327">
              <w:marLeft w:val="0"/>
              <w:marRight w:val="0"/>
              <w:marTop w:val="0"/>
              <w:marBottom w:val="0"/>
              <w:divBdr>
                <w:top w:val="none" w:sz="0" w:space="0" w:color="auto"/>
                <w:left w:val="none" w:sz="0" w:space="0" w:color="auto"/>
                <w:bottom w:val="none" w:sz="0" w:space="0" w:color="auto"/>
                <w:right w:val="none" w:sz="0" w:space="0" w:color="auto"/>
              </w:divBdr>
              <w:divsChild>
                <w:div w:id="48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3830">
      <w:bodyDiv w:val="1"/>
      <w:marLeft w:val="0"/>
      <w:marRight w:val="0"/>
      <w:marTop w:val="0"/>
      <w:marBottom w:val="0"/>
      <w:divBdr>
        <w:top w:val="none" w:sz="0" w:space="0" w:color="auto"/>
        <w:left w:val="none" w:sz="0" w:space="0" w:color="auto"/>
        <w:bottom w:val="none" w:sz="0" w:space="0" w:color="auto"/>
        <w:right w:val="none" w:sz="0" w:space="0" w:color="auto"/>
      </w:divBdr>
      <w:divsChild>
        <w:div w:id="1999842041">
          <w:marLeft w:val="0"/>
          <w:marRight w:val="0"/>
          <w:marTop w:val="0"/>
          <w:marBottom w:val="0"/>
          <w:divBdr>
            <w:top w:val="none" w:sz="0" w:space="0" w:color="auto"/>
            <w:left w:val="none" w:sz="0" w:space="0" w:color="auto"/>
            <w:bottom w:val="none" w:sz="0" w:space="0" w:color="auto"/>
            <w:right w:val="none" w:sz="0" w:space="0" w:color="auto"/>
          </w:divBdr>
          <w:divsChild>
            <w:div w:id="1611736510">
              <w:marLeft w:val="0"/>
              <w:marRight w:val="0"/>
              <w:marTop w:val="0"/>
              <w:marBottom w:val="0"/>
              <w:divBdr>
                <w:top w:val="none" w:sz="0" w:space="0" w:color="auto"/>
                <w:left w:val="none" w:sz="0" w:space="0" w:color="auto"/>
                <w:bottom w:val="none" w:sz="0" w:space="0" w:color="auto"/>
                <w:right w:val="none" w:sz="0" w:space="0" w:color="auto"/>
              </w:divBdr>
              <w:divsChild>
                <w:div w:id="6395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9050">
      <w:bodyDiv w:val="1"/>
      <w:marLeft w:val="0"/>
      <w:marRight w:val="0"/>
      <w:marTop w:val="0"/>
      <w:marBottom w:val="0"/>
      <w:divBdr>
        <w:top w:val="none" w:sz="0" w:space="0" w:color="auto"/>
        <w:left w:val="none" w:sz="0" w:space="0" w:color="auto"/>
        <w:bottom w:val="none" w:sz="0" w:space="0" w:color="auto"/>
        <w:right w:val="none" w:sz="0" w:space="0" w:color="auto"/>
      </w:divBdr>
      <w:divsChild>
        <w:div w:id="1376589034">
          <w:marLeft w:val="0"/>
          <w:marRight w:val="0"/>
          <w:marTop w:val="0"/>
          <w:marBottom w:val="0"/>
          <w:divBdr>
            <w:top w:val="none" w:sz="0" w:space="0" w:color="auto"/>
            <w:left w:val="none" w:sz="0" w:space="0" w:color="auto"/>
            <w:bottom w:val="none" w:sz="0" w:space="0" w:color="auto"/>
            <w:right w:val="none" w:sz="0" w:space="0" w:color="auto"/>
          </w:divBdr>
          <w:divsChild>
            <w:div w:id="794447569">
              <w:marLeft w:val="0"/>
              <w:marRight w:val="0"/>
              <w:marTop w:val="0"/>
              <w:marBottom w:val="0"/>
              <w:divBdr>
                <w:top w:val="none" w:sz="0" w:space="0" w:color="auto"/>
                <w:left w:val="none" w:sz="0" w:space="0" w:color="auto"/>
                <w:bottom w:val="none" w:sz="0" w:space="0" w:color="auto"/>
                <w:right w:val="none" w:sz="0" w:space="0" w:color="auto"/>
              </w:divBdr>
              <w:divsChild>
                <w:div w:id="6963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3048">
      <w:bodyDiv w:val="1"/>
      <w:marLeft w:val="0"/>
      <w:marRight w:val="0"/>
      <w:marTop w:val="0"/>
      <w:marBottom w:val="0"/>
      <w:divBdr>
        <w:top w:val="none" w:sz="0" w:space="0" w:color="auto"/>
        <w:left w:val="none" w:sz="0" w:space="0" w:color="auto"/>
        <w:bottom w:val="none" w:sz="0" w:space="0" w:color="auto"/>
        <w:right w:val="none" w:sz="0" w:space="0" w:color="auto"/>
      </w:divBdr>
      <w:divsChild>
        <w:div w:id="1886017284">
          <w:marLeft w:val="0"/>
          <w:marRight w:val="0"/>
          <w:marTop w:val="0"/>
          <w:marBottom w:val="0"/>
          <w:divBdr>
            <w:top w:val="none" w:sz="0" w:space="0" w:color="auto"/>
            <w:left w:val="none" w:sz="0" w:space="0" w:color="auto"/>
            <w:bottom w:val="none" w:sz="0" w:space="0" w:color="auto"/>
            <w:right w:val="none" w:sz="0" w:space="0" w:color="auto"/>
          </w:divBdr>
          <w:divsChild>
            <w:div w:id="1619097311">
              <w:marLeft w:val="0"/>
              <w:marRight w:val="0"/>
              <w:marTop w:val="0"/>
              <w:marBottom w:val="0"/>
              <w:divBdr>
                <w:top w:val="none" w:sz="0" w:space="0" w:color="auto"/>
                <w:left w:val="none" w:sz="0" w:space="0" w:color="auto"/>
                <w:bottom w:val="none" w:sz="0" w:space="0" w:color="auto"/>
                <w:right w:val="none" w:sz="0" w:space="0" w:color="auto"/>
              </w:divBdr>
              <w:divsChild>
                <w:div w:id="18703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9303">
      <w:bodyDiv w:val="1"/>
      <w:marLeft w:val="0"/>
      <w:marRight w:val="0"/>
      <w:marTop w:val="0"/>
      <w:marBottom w:val="0"/>
      <w:divBdr>
        <w:top w:val="none" w:sz="0" w:space="0" w:color="auto"/>
        <w:left w:val="none" w:sz="0" w:space="0" w:color="auto"/>
        <w:bottom w:val="none" w:sz="0" w:space="0" w:color="auto"/>
        <w:right w:val="none" w:sz="0" w:space="0" w:color="auto"/>
      </w:divBdr>
      <w:divsChild>
        <w:div w:id="1298947989">
          <w:marLeft w:val="0"/>
          <w:marRight w:val="0"/>
          <w:marTop w:val="0"/>
          <w:marBottom w:val="0"/>
          <w:divBdr>
            <w:top w:val="none" w:sz="0" w:space="0" w:color="auto"/>
            <w:left w:val="none" w:sz="0" w:space="0" w:color="auto"/>
            <w:bottom w:val="none" w:sz="0" w:space="0" w:color="auto"/>
            <w:right w:val="none" w:sz="0" w:space="0" w:color="auto"/>
          </w:divBdr>
          <w:divsChild>
            <w:div w:id="1831948616">
              <w:marLeft w:val="0"/>
              <w:marRight w:val="0"/>
              <w:marTop w:val="0"/>
              <w:marBottom w:val="0"/>
              <w:divBdr>
                <w:top w:val="none" w:sz="0" w:space="0" w:color="auto"/>
                <w:left w:val="none" w:sz="0" w:space="0" w:color="auto"/>
                <w:bottom w:val="none" w:sz="0" w:space="0" w:color="auto"/>
                <w:right w:val="none" w:sz="0" w:space="0" w:color="auto"/>
              </w:divBdr>
              <w:divsChild>
                <w:div w:id="15343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8354">
      <w:bodyDiv w:val="1"/>
      <w:marLeft w:val="0"/>
      <w:marRight w:val="0"/>
      <w:marTop w:val="0"/>
      <w:marBottom w:val="0"/>
      <w:divBdr>
        <w:top w:val="none" w:sz="0" w:space="0" w:color="auto"/>
        <w:left w:val="none" w:sz="0" w:space="0" w:color="auto"/>
        <w:bottom w:val="none" w:sz="0" w:space="0" w:color="auto"/>
        <w:right w:val="none" w:sz="0" w:space="0" w:color="auto"/>
      </w:divBdr>
      <w:divsChild>
        <w:div w:id="292248309">
          <w:marLeft w:val="0"/>
          <w:marRight w:val="0"/>
          <w:marTop w:val="0"/>
          <w:marBottom w:val="0"/>
          <w:divBdr>
            <w:top w:val="none" w:sz="0" w:space="0" w:color="auto"/>
            <w:left w:val="none" w:sz="0" w:space="0" w:color="auto"/>
            <w:bottom w:val="none" w:sz="0" w:space="0" w:color="auto"/>
            <w:right w:val="none" w:sz="0" w:space="0" w:color="auto"/>
          </w:divBdr>
          <w:divsChild>
            <w:div w:id="31614813">
              <w:marLeft w:val="0"/>
              <w:marRight w:val="0"/>
              <w:marTop w:val="0"/>
              <w:marBottom w:val="0"/>
              <w:divBdr>
                <w:top w:val="none" w:sz="0" w:space="0" w:color="auto"/>
                <w:left w:val="none" w:sz="0" w:space="0" w:color="auto"/>
                <w:bottom w:val="none" w:sz="0" w:space="0" w:color="auto"/>
                <w:right w:val="none" w:sz="0" w:space="0" w:color="auto"/>
              </w:divBdr>
              <w:divsChild>
                <w:div w:id="8657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64C3-36CD-3848-ADD3-B9DC99C4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8</cp:revision>
  <cp:lastPrinted>2016-09-03T17:25:00Z</cp:lastPrinted>
  <dcterms:created xsi:type="dcterms:W3CDTF">2016-09-03T04:56:00Z</dcterms:created>
  <dcterms:modified xsi:type="dcterms:W3CDTF">2016-09-04T01:59:00Z</dcterms:modified>
</cp:coreProperties>
</file>